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B62" w:rsidRPr="00D33A13" w:rsidRDefault="005C2B62" w:rsidP="00902F44">
      <w:pPr>
        <w:jc w:val="center"/>
        <w:rPr>
          <w:b/>
          <w:color w:val="000000"/>
        </w:rPr>
      </w:pPr>
      <w:r w:rsidRPr="00D33A13">
        <w:rPr>
          <w:b/>
          <w:color w:val="000000"/>
        </w:rPr>
        <w:t>ВСЕМИРНАЯ ИСТОРИЯ</w:t>
      </w:r>
    </w:p>
    <w:p w:rsidR="005C2B62" w:rsidRPr="00D33A13" w:rsidRDefault="005C2B62" w:rsidP="00902F44">
      <w:pPr>
        <w:jc w:val="center"/>
        <w:rPr>
          <w:color w:val="000000"/>
        </w:rPr>
      </w:pPr>
      <w:r w:rsidRPr="00D33A13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C2B62" w:rsidRPr="00D33A13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D33A13" w:rsidRDefault="005C2B62" w:rsidP="00902F44">
            <w:pPr>
              <w:ind w:left="400"/>
              <w:rPr>
                <w:color w:val="000000"/>
                <w:lang w:val="kk-KZ"/>
              </w:rPr>
            </w:pPr>
            <w:r w:rsidRPr="00D33A13">
              <w:rPr>
                <w:b/>
                <w:i/>
                <w:color w:val="000000"/>
                <w:lang w:val="kk-KZ"/>
              </w:rPr>
              <w:t>Инструкция:</w:t>
            </w:r>
            <w:r w:rsidRPr="00D33A13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D33A13">
              <w:rPr>
                <w:color w:val="000000"/>
                <w:lang w:val="kk-KZ"/>
              </w:rPr>
              <w:t>.</w:t>
            </w:r>
          </w:p>
          <w:p w:rsidR="005C2B62" w:rsidRPr="00D33A13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33A13">
              <w:rPr>
                <w:color w:val="000000"/>
              </w:rPr>
              <w:t xml:space="preserve"> 1. </w:t>
            </w:r>
            <w:r w:rsidRPr="00D33A13">
              <w:rPr>
                <w:rFonts w:eastAsia="Times New Roman"/>
                <w:color w:val="000000"/>
                <w:lang w:eastAsia="ru-RU"/>
              </w:rPr>
              <w:t>Царь-законодатель Древнего Вавилона: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color w:val="000000"/>
                <w:lang w:eastAsia="ru-RU"/>
              </w:rPr>
              <w:t>Навуходоносор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color w:val="000000"/>
                <w:lang w:eastAsia="ru-RU"/>
              </w:rPr>
              <w:t>Эанату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color w:val="000000"/>
                <w:lang w:eastAsia="ru-RU"/>
              </w:rPr>
              <w:t>Шаруккин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color w:val="000000"/>
                <w:lang w:eastAsia="ru-RU"/>
              </w:rPr>
              <w:t>Хаммурапи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color w:val="000000"/>
                <w:lang w:eastAsia="ru-RU"/>
              </w:rPr>
              <w:t>Ур-нанше</w:t>
            </w:r>
          </w:p>
        </w:tc>
      </w:tr>
      <w:tr w:rsidR="005C2B62" w:rsidRPr="00D33A13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D33A13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33A13">
              <w:rPr>
                <w:color w:val="000000"/>
                <w:lang w:val="kk-KZ"/>
              </w:rPr>
              <w:t xml:space="preserve"> 2.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Феодал, который занимался только военным делом назывался: 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рыцарь 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барон 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герцог 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виконт 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граф </w:t>
            </w:r>
          </w:p>
        </w:tc>
      </w:tr>
      <w:tr w:rsidR="005C2B62" w:rsidRPr="00D33A13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D33A13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33A13">
              <w:rPr>
                <w:color w:val="000000"/>
                <w:lang w:val="kk-KZ"/>
              </w:rPr>
              <w:t xml:space="preserve"> 3. </w:t>
            </w:r>
            <w:r w:rsidRPr="00D33A13">
              <w:rPr>
                <w:rFonts w:eastAsia="Times New Roman"/>
                <w:color w:val="000000"/>
                <w:lang w:eastAsia="ru-RU"/>
              </w:rPr>
              <w:t>Первыми изобрели бумагу: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color w:val="000000"/>
                <w:lang w:eastAsia="ru-RU"/>
              </w:rPr>
              <w:t>Финикийцы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color w:val="000000"/>
                <w:lang w:eastAsia="ru-RU"/>
              </w:rPr>
              <w:t>Греки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color w:val="000000"/>
                <w:lang w:eastAsia="ru-RU"/>
              </w:rPr>
              <w:t>Египтяне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color w:val="000000"/>
                <w:lang w:eastAsia="ru-RU"/>
              </w:rPr>
              <w:t>Китайцы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color w:val="000000"/>
                <w:lang w:eastAsia="ru-RU"/>
              </w:rPr>
              <w:t>Индийцы</w:t>
            </w:r>
          </w:p>
        </w:tc>
      </w:tr>
      <w:tr w:rsidR="005C2B62" w:rsidRPr="00D33A13" w:rsidTr="00902F44">
        <w:trPr>
          <w:cantSplit/>
        </w:trPr>
        <w:tc>
          <w:tcPr>
            <w:tcW w:w="10138" w:type="dxa"/>
            <w:shd w:val="clear" w:color="auto" w:fill="auto"/>
          </w:tcPr>
          <w:p w:rsidR="00902F44" w:rsidRDefault="005C2B62" w:rsidP="00902F44">
            <w:pPr>
              <w:tabs>
                <w:tab w:val="left" w:pos="8231"/>
              </w:tabs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  <w:lang w:val="kk-KZ"/>
              </w:rPr>
              <w:t xml:space="preserve"> 4.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«Временем правления учёного мэйдзи» называли в Японии конца </w:t>
            </w:r>
          </w:p>
          <w:p w:rsidR="005C2B62" w:rsidRPr="00D33A13" w:rsidRDefault="00902F44" w:rsidP="00902F44">
            <w:pPr>
              <w:tabs>
                <w:tab w:val="left" w:pos="8231"/>
              </w:tabs>
              <w:ind w:left="400" w:hanging="400"/>
              <w:rPr>
                <w:rFonts w:eastAsia="Calibri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="005C2B62" w:rsidRPr="00D33A13">
              <w:rPr>
                <w:rFonts w:eastAsia="Times New Roman"/>
                <w:color w:val="000000"/>
                <w:lang w:val="en-US" w:eastAsia="ru-RU"/>
              </w:rPr>
              <w:t>XIX</w:t>
            </w:r>
            <w:r w:rsidR="005C2B62" w:rsidRPr="00D33A13">
              <w:rPr>
                <w:rFonts w:eastAsia="Times New Roman"/>
                <w:color w:val="000000"/>
                <w:lang w:eastAsia="ru-RU"/>
              </w:rPr>
              <w:t xml:space="preserve"> -начала </w:t>
            </w:r>
            <w:r w:rsidR="005C2B62" w:rsidRPr="00D33A13">
              <w:rPr>
                <w:rFonts w:eastAsia="Times New Roman"/>
                <w:color w:val="000000"/>
                <w:lang w:val="en-US" w:eastAsia="ru-RU"/>
              </w:rPr>
              <w:t>XX</w:t>
            </w:r>
            <w:r w:rsidR="005C2B62" w:rsidRPr="00D33A13">
              <w:rPr>
                <w:rFonts w:eastAsia="Times New Roman"/>
                <w:color w:val="000000"/>
                <w:lang w:eastAsia="ru-RU"/>
              </w:rPr>
              <w:t xml:space="preserve"> вв. правление:</w:t>
            </w:r>
            <w:r w:rsidR="005C2B62" w:rsidRPr="00D33A13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color w:val="000000"/>
                <w:lang w:eastAsia="ru-RU"/>
              </w:rPr>
              <w:t>Хэйхатиро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color w:val="000000"/>
                <w:lang w:eastAsia="ru-RU"/>
              </w:rPr>
              <w:t>Сумитомо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color w:val="000000"/>
                <w:lang w:eastAsia="ru-RU"/>
              </w:rPr>
              <w:t>Кэйки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color w:val="000000"/>
                <w:lang w:eastAsia="ru-RU"/>
              </w:rPr>
              <w:t>Токугава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Муцухито </w:t>
            </w:r>
          </w:p>
        </w:tc>
      </w:tr>
      <w:tr w:rsidR="005C2B62" w:rsidRPr="00D33A13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D33A13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33A13">
              <w:rPr>
                <w:color w:val="000000"/>
                <w:lang w:val="kk-KZ"/>
              </w:rPr>
              <w:t xml:space="preserve"> 5. </w:t>
            </w:r>
            <w:r w:rsidRPr="00D33A13">
              <w:rPr>
                <w:rFonts w:eastAsia="Times New Roman"/>
                <w:color w:val="000000"/>
                <w:lang w:val="kk-KZ" w:eastAsia="ru-RU"/>
              </w:rPr>
              <w:t>Первым в мире наблюдал небо в телескоп итальянский учёный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color w:val="000000"/>
                <w:lang w:val="kk-KZ" w:eastAsia="ru-RU"/>
              </w:rPr>
              <w:t>Д.Бруно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color w:val="000000"/>
                <w:lang w:val="kk-KZ" w:eastAsia="ru-RU"/>
              </w:rPr>
              <w:t>И.Ньютон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color w:val="000000"/>
                <w:lang w:val="kk-KZ" w:eastAsia="ru-RU"/>
              </w:rPr>
              <w:t>Г.Галилей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color w:val="000000"/>
                <w:lang w:val="kk-KZ" w:eastAsia="ru-RU"/>
              </w:rPr>
              <w:t>Н.Коперник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color w:val="000000"/>
                <w:lang w:val="kk-KZ" w:eastAsia="ru-RU"/>
              </w:rPr>
              <w:t>Г.Лейбниц</w:t>
            </w:r>
          </w:p>
        </w:tc>
      </w:tr>
      <w:tr w:rsidR="005C2B62" w:rsidRPr="00D33A13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D33A13" w:rsidRDefault="005C2B62" w:rsidP="00902F4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  <w:lang w:val="kk-KZ"/>
              </w:rPr>
              <w:t xml:space="preserve"> 6. </w:t>
            </w:r>
            <w:r w:rsidRPr="00D33A13">
              <w:rPr>
                <w:rFonts w:eastAsia="Times New Roman"/>
                <w:color w:val="000000"/>
                <w:lang w:eastAsia="ru-RU"/>
              </w:rPr>
              <w:t>Определите правильную хронологическую последовательность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33A13">
              <w:rPr>
                <w:rFonts w:eastAsia="Times New Roman"/>
                <w:color w:val="000000"/>
                <w:lang w:eastAsia="ru-RU"/>
              </w:rPr>
              <w:t>1. создание НАТО 2. подписание Договора о запрещении испытаний ядерного оружия в трех сферах 3. создание ОВД: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color w:val="000000"/>
                <w:lang w:eastAsia="ru-RU"/>
              </w:rPr>
              <w:t>2.3.1.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color w:val="000000"/>
                <w:lang w:eastAsia="ru-RU"/>
              </w:rPr>
              <w:t>3.2.1.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color w:val="000000"/>
                <w:lang w:eastAsia="ru-RU"/>
              </w:rPr>
              <w:t>1.3.2.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color w:val="000000"/>
                <w:lang w:eastAsia="ru-RU"/>
              </w:rPr>
              <w:t>2.1.3.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color w:val="000000"/>
                <w:lang w:eastAsia="ru-RU"/>
              </w:rPr>
              <w:t>1.2.3.</w:t>
            </w:r>
            <w:r w:rsidRPr="00D33A13">
              <w:rPr>
                <w:color w:val="000000"/>
              </w:rPr>
              <w:t xml:space="preserve"> </w:t>
            </w:r>
          </w:p>
        </w:tc>
      </w:tr>
      <w:tr w:rsidR="005C2B62" w:rsidRPr="00D33A13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D33A13" w:rsidRDefault="005C2B62" w:rsidP="00902F44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D33A13">
              <w:rPr>
                <w:color w:val="000000"/>
                <w:lang w:val="kk-KZ"/>
              </w:rPr>
              <w:lastRenderedPageBreak/>
              <w:t xml:space="preserve"> 7.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Четверной союз в ходе </w:t>
            </w:r>
            <w:r w:rsidRPr="00D33A13">
              <w:rPr>
                <w:rFonts w:eastAsia="Times New Roman"/>
                <w:color w:val="000000"/>
                <w:lang w:val="kk-KZ" w:eastAsia="ru-RU"/>
              </w:rPr>
              <w:t>П</w:t>
            </w:r>
            <w:r w:rsidRPr="00D33A13">
              <w:rPr>
                <w:rFonts w:eastAsia="Times New Roman"/>
                <w:color w:val="000000"/>
                <w:lang w:eastAsia="ru-RU"/>
              </w:rPr>
              <w:t>ервой мировой войны образовался после заключения Германией и Австро-Венгрией союза с: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color w:val="000000"/>
                <w:lang w:eastAsia="ru-RU"/>
              </w:rPr>
              <w:t>Англией и Францией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color w:val="000000"/>
                <w:lang w:eastAsia="ru-RU"/>
              </w:rPr>
              <w:t>Японией и Китаем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color w:val="000000"/>
                <w:lang w:eastAsia="ru-RU"/>
              </w:rPr>
              <w:t>Польшей и Литвой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color w:val="000000"/>
                <w:lang w:eastAsia="ru-RU"/>
              </w:rPr>
              <w:t>Бельгией и Данией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color w:val="000000"/>
                <w:lang w:eastAsia="ru-RU"/>
              </w:rPr>
              <w:t>Болгарией и Османской империей</w:t>
            </w:r>
          </w:p>
        </w:tc>
      </w:tr>
      <w:tr w:rsidR="005C2B62" w:rsidRPr="00D33A13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D33A13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33A13">
              <w:rPr>
                <w:color w:val="000000"/>
                <w:lang w:val="kk-KZ"/>
              </w:rPr>
              <w:t xml:space="preserve"> 8. </w:t>
            </w:r>
            <w:r w:rsidRPr="00D33A13">
              <w:rPr>
                <w:rFonts w:eastAsia="Times New Roman"/>
                <w:color w:val="000000"/>
                <w:lang w:eastAsia="ru-RU"/>
              </w:rPr>
              <w:t>Тропическая Африка и остров Мадагаскар в первой половине ХХ в. находились под влиянием государства: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color w:val="000000"/>
                <w:lang w:eastAsia="ru-RU"/>
              </w:rPr>
              <w:t>Италии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color w:val="000000"/>
                <w:lang w:eastAsia="ru-RU"/>
              </w:rPr>
              <w:t>Турции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color w:val="000000"/>
                <w:lang w:eastAsia="ru-RU"/>
              </w:rPr>
              <w:t>Англии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color w:val="000000"/>
                <w:lang w:eastAsia="ru-RU"/>
              </w:rPr>
              <w:t>Германии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color w:val="000000"/>
                <w:lang w:eastAsia="ru-RU"/>
              </w:rPr>
              <w:t>Франции</w:t>
            </w:r>
          </w:p>
        </w:tc>
      </w:tr>
      <w:tr w:rsidR="005C2B62" w:rsidRPr="00D33A13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D33A13" w:rsidRDefault="005C2B62" w:rsidP="00902F4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33A13">
              <w:rPr>
                <w:color w:val="000000"/>
                <w:lang w:val="kk-KZ"/>
              </w:rPr>
              <w:t xml:space="preserve"> 9. </w:t>
            </w:r>
            <w:r w:rsidRPr="00D33A13">
              <w:rPr>
                <w:rFonts w:eastAsia="Calibri"/>
                <w:color w:val="000000"/>
              </w:rPr>
              <w:t>Дата Марафонской битвы:</w:t>
            </w:r>
            <w:r w:rsidRPr="00D33A13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A) </w:t>
            </w:r>
            <w:smartTag w:uri="urn:schemas-microsoft-com:office:smarttags" w:element="metricconverter">
              <w:smartTagPr>
                <w:attr w:name="ProductID" w:val="594 г"/>
              </w:smartTagPr>
              <w:r w:rsidRPr="00D33A13">
                <w:rPr>
                  <w:rFonts w:eastAsia="Calibri"/>
                  <w:color w:val="000000"/>
                </w:rPr>
                <w:t>594 г</w:t>
              </w:r>
            </w:smartTag>
            <w:r w:rsidRPr="00D33A13">
              <w:rPr>
                <w:rFonts w:eastAsia="Calibri"/>
                <w:color w:val="000000"/>
              </w:rPr>
              <w:t>. до н. э.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B) </w:t>
            </w:r>
            <w:smartTag w:uri="urn:schemas-microsoft-com:office:smarttags" w:element="metricconverter">
              <w:smartTagPr>
                <w:attr w:name="ProductID" w:val="490 г"/>
              </w:smartTagPr>
              <w:r w:rsidRPr="00D33A13">
                <w:rPr>
                  <w:rFonts w:eastAsia="Calibri"/>
                  <w:color w:val="000000"/>
                </w:rPr>
                <w:t>490 г</w:t>
              </w:r>
            </w:smartTag>
            <w:r w:rsidRPr="00D33A13">
              <w:rPr>
                <w:rFonts w:eastAsia="Calibri"/>
                <w:color w:val="000000"/>
              </w:rPr>
              <w:t>. до н. э.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Calibri"/>
                <w:color w:val="000000"/>
              </w:rPr>
              <w:t>194 г. до н. э.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Calibri"/>
                <w:color w:val="000000"/>
              </w:rPr>
              <w:t>394 г. до н. э.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Calibri"/>
                <w:color w:val="000000"/>
              </w:rPr>
              <w:t>294 г. до н. э.</w:t>
            </w:r>
            <w:r w:rsidRPr="00D33A13">
              <w:rPr>
                <w:color w:val="000000"/>
              </w:rPr>
              <w:t xml:space="preserve"> </w:t>
            </w:r>
          </w:p>
        </w:tc>
      </w:tr>
      <w:tr w:rsidR="005C2B62" w:rsidRPr="00D33A13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D33A13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33A13">
              <w:rPr>
                <w:color w:val="000000"/>
                <w:lang w:val="kk-KZ"/>
              </w:rPr>
              <w:t xml:space="preserve">10.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Доходы от занятия земледелием и скотоводства в раннем средневековье увеличились за счет: 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повышения налогов 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применения минеральных удобрений 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увеличения размера оброка 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расширения посевных площадей 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совершенствования орудий и средств труда </w:t>
            </w:r>
          </w:p>
        </w:tc>
      </w:tr>
      <w:tr w:rsidR="005C2B62" w:rsidRPr="00D33A13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D33A13" w:rsidRDefault="005C2B62" w:rsidP="00902F4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33A13">
              <w:rPr>
                <w:color w:val="000000"/>
                <w:lang w:val="kk-KZ"/>
              </w:rPr>
              <w:t xml:space="preserve">11. </w:t>
            </w:r>
            <w:r w:rsidRPr="00D33A13">
              <w:rPr>
                <w:rFonts w:eastAsia="Times New Roman"/>
                <w:noProof/>
                <w:color w:val="000000"/>
                <w:lang w:eastAsia="ru-RU"/>
              </w:rPr>
              <w:t>Первые высшие школы, появившиеся в Европе в XII вв.</w:t>
            </w:r>
            <w:r w:rsidRPr="00D33A13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noProof/>
                <w:color w:val="000000"/>
                <w:lang w:eastAsia="ru-RU"/>
              </w:rPr>
              <w:t>консерватории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noProof/>
                <w:color w:val="000000"/>
                <w:lang w:eastAsia="ru-RU"/>
              </w:rPr>
              <w:t>гимназии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noProof/>
                <w:color w:val="000000"/>
                <w:lang w:eastAsia="ru-RU"/>
              </w:rPr>
              <w:t>академии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noProof/>
                <w:color w:val="000000"/>
                <w:lang w:eastAsia="ru-RU"/>
              </w:rPr>
              <w:t>институты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noProof/>
                <w:color w:val="000000"/>
                <w:lang w:eastAsia="ru-RU"/>
              </w:rPr>
              <w:t>университеты</w:t>
            </w:r>
          </w:p>
        </w:tc>
      </w:tr>
      <w:tr w:rsidR="005C2B62" w:rsidRPr="00D33A13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D33A13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33A13">
              <w:rPr>
                <w:color w:val="000000"/>
                <w:lang w:val="kk-KZ"/>
              </w:rPr>
              <w:t xml:space="preserve">12.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9 июля 1789 года Национальное собрание объявило себя Учредительным собранием. В ответ Людовик </w:t>
            </w:r>
            <w:r w:rsidRPr="00D33A13">
              <w:rPr>
                <w:rFonts w:eastAsia="Times New Roman"/>
                <w:color w:val="000000"/>
                <w:lang w:val="en-US" w:eastAsia="ru-RU"/>
              </w:rPr>
              <w:t>XVI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 принял решение: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color w:val="000000"/>
                <w:lang w:eastAsia="ru-RU"/>
              </w:rPr>
              <w:t>создать коалиционное правительство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color w:val="000000"/>
                <w:lang w:eastAsia="ru-RU"/>
              </w:rPr>
              <w:t>применить силу для подавления сопротивления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color w:val="000000"/>
                <w:lang w:eastAsia="ru-RU"/>
              </w:rPr>
              <w:t>установить конституционную монархию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color w:val="000000"/>
                <w:lang w:eastAsia="ru-RU"/>
              </w:rPr>
              <w:t>сменить состав кабинета министров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color w:val="000000"/>
                <w:lang w:eastAsia="ru-RU"/>
              </w:rPr>
              <w:t>созвать Генеральные Штаты</w:t>
            </w:r>
          </w:p>
        </w:tc>
      </w:tr>
      <w:tr w:rsidR="005C2B62" w:rsidRPr="00D33A13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D33A13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33A13">
              <w:rPr>
                <w:color w:val="000000"/>
                <w:lang w:val="kk-KZ"/>
              </w:rPr>
              <w:lastRenderedPageBreak/>
              <w:t xml:space="preserve">13. </w:t>
            </w:r>
            <w:r w:rsidRPr="00D33A13">
              <w:rPr>
                <w:rFonts w:eastAsia="Times New Roman"/>
                <w:color w:val="000000"/>
                <w:lang w:eastAsia="ru-RU"/>
              </w:rPr>
              <w:t>Квантовую теорию строения атома (1913 г.) создал: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color w:val="000000"/>
                <w:lang w:eastAsia="ru-RU"/>
              </w:rPr>
              <w:t>Э. Резерфорд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color w:val="000000"/>
                <w:lang w:eastAsia="ru-RU"/>
              </w:rPr>
              <w:t>Н. Бор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color w:val="000000"/>
                <w:lang w:eastAsia="ru-RU"/>
              </w:rPr>
              <w:t>П. Кюри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color w:val="000000"/>
                <w:lang w:eastAsia="ru-RU"/>
              </w:rPr>
              <w:t>М. Планк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А. Эйнштейн </w:t>
            </w:r>
          </w:p>
        </w:tc>
      </w:tr>
      <w:tr w:rsidR="005C2B62" w:rsidRPr="00D33A13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D33A13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33A13">
              <w:rPr>
                <w:color w:val="000000"/>
                <w:lang w:val="kk-KZ"/>
              </w:rPr>
              <w:t xml:space="preserve">14. </w:t>
            </w:r>
            <w:r w:rsidRPr="00D33A13">
              <w:rPr>
                <w:rFonts w:eastAsia="Times New Roman"/>
                <w:color w:val="000000"/>
                <w:lang w:eastAsia="ru-RU"/>
              </w:rPr>
              <w:t>Французские политики Жан Моне и Робер Шуман выступили инициаторами: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color w:val="000000"/>
                <w:lang w:eastAsia="ru-RU"/>
              </w:rPr>
              <w:t>принятия Антикоминтерновского пакта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color w:val="000000"/>
                <w:lang w:eastAsia="ru-RU"/>
              </w:rPr>
              <w:t>организации Международного нефтяного консорциума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color w:val="000000"/>
                <w:lang w:eastAsia="ru-RU"/>
              </w:rPr>
              <w:t>освободительного движения в Алжире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color w:val="000000"/>
                <w:lang w:eastAsia="ru-RU"/>
              </w:rPr>
              <w:t>западноевропейской интеграции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color w:val="000000"/>
                <w:lang w:eastAsia="ru-RU"/>
              </w:rPr>
              <w:t>«холодной войны»</w:t>
            </w:r>
            <w:r w:rsidRPr="00D33A13">
              <w:rPr>
                <w:color w:val="000000"/>
              </w:rPr>
              <w:t xml:space="preserve"> </w:t>
            </w:r>
          </w:p>
        </w:tc>
      </w:tr>
      <w:tr w:rsidR="005C2B62" w:rsidRPr="00D33A13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D33A13" w:rsidRDefault="005C2B62" w:rsidP="00902F44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D33A13">
              <w:rPr>
                <w:color w:val="000000"/>
                <w:lang w:val="kk-KZ"/>
              </w:rPr>
              <w:t xml:space="preserve">15.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Одной из крупных операций в ходе </w:t>
            </w:r>
            <w:r w:rsidRPr="00D33A13">
              <w:rPr>
                <w:rFonts w:eastAsia="Times New Roman"/>
                <w:color w:val="000000"/>
                <w:lang w:val="kk-KZ" w:eastAsia="ru-RU"/>
              </w:rPr>
              <w:t>П</w:t>
            </w:r>
            <w:r w:rsidRPr="00D33A13">
              <w:rPr>
                <w:rFonts w:eastAsia="Times New Roman"/>
                <w:color w:val="000000"/>
                <w:lang w:eastAsia="ru-RU"/>
              </w:rPr>
              <w:t>ервой мировой войны является: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color w:val="000000"/>
                <w:lang w:eastAsia="ru-RU"/>
              </w:rPr>
              <w:t>Шахриварские события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color w:val="000000"/>
                <w:lang w:eastAsia="ru-RU"/>
              </w:rPr>
              <w:t>Берлинская битва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color w:val="000000"/>
                <w:lang w:eastAsia="ru-RU"/>
              </w:rPr>
              <w:t>битва в районе крепости Верден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color w:val="000000"/>
                <w:lang w:eastAsia="ru-RU"/>
              </w:rPr>
              <w:t>битва у Дьен-Бьен Фу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color w:val="000000"/>
                <w:lang w:eastAsia="ru-RU"/>
              </w:rPr>
              <w:t>нападение на Пёрл-Харбор</w:t>
            </w:r>
          </w:p>
        </w:tc>
      </w:tr>
      <w:tr w:rsidR="005C2B62" w:rsidRPr="00D33A13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D33A13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33A13">
              <w:rPr>
                <w:color w:val="000000"/>
                <w:lang w:val="kk-KZ"/>
              </w:rPr>
              <w:t xml:space="preserve">16.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Весной </w:t>
            </w:r>
            <w:smartTag w:uri="urn:schemas-microsoft-com:office:smarttags" w:element="metricconverter">
              <w:smartTagPr>
                <w:attr w:name="ProductID" w:val="1933 г"/>
              </w:smartTagPr>
              <w:r w:rsidRPr="00D33A13">
                <w:rPr>
                  <w:rFonts w:eastAsia="Times New Roman"/>
                  <w:color w:val="000000"/>
                  <w:lang w:eastAsia="ru-RU"/>
                </w:rPr>
                <w:t>1933 г</w:t>
              </w:r>
            </w:smartTag>
            <w:r w:rsidRPr="00D33A13">
              <w:rPr>
                <w:rFonts w:eastAsia="Times New Roman"/>
                <w:color w:val="000000"/>
                <w:lang w:eastAsia="ru-RU"/>
              </w:rPr>
              <w:t>. количество безработных в США составляло: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9 млн. 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13 млн. 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31 млн. 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17 млн. 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22 млн. </w:t>
            </w:r>
          </w:p>
        </w:tc>
      </w:tr>
      <w:tr w:rsidR="005C2B62" w:rsidRPr="00D33A13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D33A13" w:rsidRDefault="005C2B62" w:rsidP="00902F4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33A13">
              <w:rPr>
                <w:color w:val="000000"/>
                <w:lang w:val="kk-KZ"/>
              </w:rPr>
              <w:t xml:space="preserve">17. </w:t>
            </w:r>
            <w:r w:rsidRPr="00D33A13">
              <w:rPr>
                <w:rFonts w:eastAsia="Times New Roman"/>
                <w:color w:val="000000"/>
                <w:lang w:eastAsia="ru-RU"/>
              </w:rPr>
              <w:t>«Клайвденская клика» в Англии выступала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color w:val="000000"/>
                <w:lang w:eastAsia="ru-RU"/>
              </w:rPr>
              <w:t>за сотрудничество с СССР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за сотрудничество с Германией 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color w:val="000000"/>
                <w:lang w:eastAsia="ru-RU"/>
              </w:rPr>
              <w:t>за создание объединенной Европы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color w:val="000000"/>
                <w:lang w:eastAsia="ru-RU"/>
              </w:rPr>
              <w:t>за сотрудничество с США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color w:val="000000"/>
                <w:lang w:eastAsia="ru-RU"/>
              </w:rPr>
              <w:t>за создание системы коллективной безопасности</w:t>
            </w:r>
          </w:p>
        </w:tc>
      </w:tr>
      <w:tr w:rsidR="005C2B62" w:rsidRPr="00D33A13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D33A13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33A13">
              <w:rPr>
                <w:color w:val="000000"/>
                <w:lang w:val="kk-KZ"/>
              </w:rPr>
              <w:t xml:space="preserve">18. </w:t>
            </w:r>
            <w:r w:rsidRPr="00D33A13">
              <w:rPr>
                <w:rFonts w:eastAsia="Times New Roman"/>
                <w:color w:val="000000"/>
                <w:lang w:eastAsia="ru-RU"/>
              </w:rPr>
              <w:t>Реформа 1965</w:t>
            </w:r>
            <w:r w:rsidRPr="00D33A1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D33A13">
              <w:rPr>
                <w:rFonts w:eastAsia="Times New Roman"/>
                <w:color w:val="000000"/>
                <w:lang w:eastAsia="ru-RU"/>
              </w:rPr>
              <w:t>г. в Советском Союзе предполагал</w:t>
            </w:r>
            <w:r w:rsidRPr="00D33A13">
              <w:rPr>
                <w:rFonts w:eastAsia="Times New Roman"/>
                <w:color w:val="000000"/>
                <w:lang w:val="kk-KZ" w:eastAsia="ru-RU"/>
              </w:rPr>
              <w:t>а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 введение на предприятиях: 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color w:val="000000"/>
                <w:lang w:eastAsia="ru-RU"/>
              </w:rPr>
              <w:t>Выдачу зарплаты произведенными товарами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color w:val="000000"/>
                <w:lang w:eastAsia="ru-RU"/>
              </w:rPr>
              <w:t>Карточной системы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color w:val="000000"/>
                <w:lang w:eastAsia="ru-RU"/>
              </w:rPr>
              <w:t>Трудовой повинности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color w:val="000000"/>
                <w:lang w:eastAsia="ru-RU"/>
              </w:rPr>
              <w:t>Фондов материального стимулирования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color w:val="000000"/>
                <w:lang w:eastAsia="ru-RU"/>
              </w:rPr>
              <w:t>Рыночных механизмов</w:t>
            </w:r>
          </w:p>
        </w:tc>
      </w:tr>
      <w:tr w:rsidR="005C2B62" w:rsidRPr="00D33A13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D33A13" w:rsidRDefault="005C2B62" w:rsidP="00902F4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  <w:lang w:val="kk-KZ"/>
              </w:rPr>
              <w:lastRenderedPageBreak/>
              <w:t xml:space="preserve">19. </w:t>
            </w:r>
            <w:r w:rsidRPr="00D33A13">
              <w:rPr>
                <w:rFonts w:eastAsia="Times New Roman"/>
                <w:color w:val="000000"/>
                <w:lang w:eastAsia="ru-RU"/>
              </w:rPr>
              <w:t>«Какой глубокой была его вера в закономерность, если, работая в одиночестве, никем не поддерживаемый и не понятый, он на протяжении многих десятков лет черпал в ней силы для эмпирического исследования движения планет и математических законов этого движения!»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33A13">
              <w:rPr>
                <w:rFonts w:eastAsia="Times New Roman"/>
                <w:color w:val="000000"/>
                <w:lang w:eastAsia="ru-RU"/>
              </w:rPr>
              <w:t>Так А.Эйнштейн характеризовал научный подвиг: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color w:val="000000"/>
                <w:lang w:eastAsia="ru-RU"/>
              </w:rPr>
              <w:t>Т.Мора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color w:val="000000"/>
                <w:lang w:eastAsia="ru-RU"/>
              </w:rPr>
              <w:t>А.Ватто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color w:val="000000"/>
                <w:lang w:eastAsia="ru-RU"/>
              </w:rPr>
              <w:t>М.Планка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color w:val="000000"/>
                <w:lang w:eastAsia="ru-RU"/>
              </w:rPr>
              <w:t>И.Кеплера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color w:val="000000"/>
                <w:lang w:eastAsia="ru-RU"/>
              </w:rPr>
              <w:t>Ф.Бэкона</w:t>
            </w:r>
          </w:p>
        </w:tc>
      </w:tr>
      <w:tr w:rsidR="005C2B62" w:rsidRPr="00D33A13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D33A13" w:rsidRDefault="005C2B62" w:rsidP="00902F4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  <w:lang w:val="kk-KZ"/>
              </w:rPr>
              <w:t xml:space="preserve">20. </w:t>
            </w:r>
            <w:r w:rsidRPr="00D33A13">
              <w:rPr>
                <w:rFonts w:eastAsia="Times New Roman"/>
                <w:color w:val="000000"/>
                <w:lang w:eastAsia="ru-RU"/>
              </w:rPr>
              <w:t>«…Это выход человека из состояния своего несовершеннолетия, в котором он находится по собственной вине. Несовершеннолетие есть неспособность пользоваться своим рассудком без руководства со стороны кого-то другого…»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33A13">
              <w:rPr>
                <w:rFonts w:eastAsia="Times New Roman"/>
                <w:color w:val="000000"/>
                <w:lang w:eastAsia="ru-RU"/>
              </w:rPr>
              <w:t>Так характеризовал И.Кант время, которое в истории получило название: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color w:val="000000"/>
                <w:lang w:eastAsia="ru-RU"/>
              </w:rPr>
              <w:t>Просвещение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color w:val="000000"/>
                <w:lang w:eastAsia="ru-RU"/>
              </w:rPr>
              <w:t>«Темные века»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color w:val="000000"/>
                <w:lang w:eastAsia="ru-RU"/>
              </w:rPr>
              <w:t>Реформация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color w:val="000000"/>
                <w:lang w:eastAsia="ru-RU"/>
              </w:rPr>
              <w:t>Возрождение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color w:val="000000"/>
                <w:lang w:eastAsia="ru-RU"/>
              </w:rPr>
              <w:t>Античность</w:t>
            </w:r>
          </w:p>
        </w:tc>
      </w:tr>
      <w:tr w:rsidR="005C2B62" w:rsidRPr="00D33A13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D33A13" w:rsidRDefault="005C2B62" w:rsidP="00902F44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5C2B62" w:rsidRPr="00D33A13" w:rsidRDefault="005C2B62" w:rsidP="00902F44">
      <w:pPr>
        <w:ind w:left="400"/>
        <w:rPr>
          <w:color w:val="000000"/>
        </w:rPr>
      </w:pPr>
    </w:p>
    <w:p w:rsidR="005C2B62" w:rsidRPr="00D33A13" w:rsidRDefault="005C2B62" w:rsidP="00902F44">
      <w:pPr>
        <w:ind w:left="400"/>
        <w:rPr>
          <w:color w:val="000000"/>
        </w:rPr>
      </w:pPr>
      <w:r w:rsidRPr="00D33A13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C2B62" w:rsidRPr="00D33A13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D33A13" w:rsidRDefault="005C2B62" w:rsidP="00902F44">
            <w:pPr>
              <w:ind w:left="400"/>
              <w:rPr>
                <w:color w:val="000000"/>
              </w:rPr>
            </w:pPr>
          </w:p>
        </w:tc>
      </w:tr>
      <w:tr w:rsidR="005C2B62" w:rsidRPr="00D33A13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D33A13" w:rsidRDefault="005C2B62" w:rsidP="00902F44">
            <w:pPr>
              <w:ind w:left="400"/>
              <w:rPr>
                <w:color w:val="000000"/>
                <w:lang w:val="kk-KZ"/>
              </w:rPr>
            </w:pPr>
            <w:r w:rsidRPr="00D33A13">
              <w:rPr>
                <w:b/>
                <w:i/>
                <w:color w:val="000000"/>
                <w:lang w:val="kk-KZ"/>
              </w:rPr>
              <w:t>Инструкция:</w:t>
            </w:r>
            <w:r w:rsidRPr="00D33A13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D33A13">
              <w:rPr>
                <w:color w:val="000000"/>
                <w:lang w:val="kk-KZ"/>
              </w:rPr>
              <w:t>.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21. </w:t>
            </w:r>
            <w:r w:rsidRPr="00D33A13">
              <w:rPr>
                <w:rFonts w:eastAsia="Times New Roman"/>
                <w:color w:val="000000"/>
                <w:lang w:eastAsia="ru-RU"/>
              </w:rPr>
              <w:t>Представители демоса в древней Греции: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color w:val="000000"/>
                <w:lang w:eastAsia="ru-RU"/>
              </w:rPr>
              <w:t>архонты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color w:val="000000"/>
                <w:lang w:eastAsia="ru-RU"/>
              </w:rPr>
              <w:t>стратеги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color w:val="000000"/>
                <w:lang w:eastAsia="ru-RU"/>
              </w:rPr>
              <w:t>торговцы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color w:val="000000"/>
                <w:lang w:eastAsia="ru-RU"/>
              </w:rPr>
              <w:t>вельможи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color w:val="000000"/>
                <w:lang w:eastAsia="ru-RU"/>
              </w:rPr>
              <w:t>ремесленники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F)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олигархи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G) </w:t>
            </w:r>
            <w:r w:rsidRPr="00D33A13">
              <w:rPr>
                <w:rFonts w:eastAsia="Times New Roman"/>
                <w:color w:val="000000"/>
                <w:lang w:eastAsia="ru-RU"/>
              </w:rPr>
              <w:t>земледельцы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H) </w:t>
            </w:r>
            <w:r w:rsidRPr="00D33A13">
              <w:rPr>
                <w:rFonts w:eastAsia="Times New Roman"/>
                <w:color w:val="000000"/>
                <w:lang w:eastAsia="ru-RU"/>
              </w:rPr>
              <w:t>аристократы</w:t>
            </w:r>
          </w:p>
        </w:tc>
      </w:tr>
      <w:tr w:rsidR="005C2B62" w:rsidRPr="00D33A13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D33A13" w:rsidRDefault="005C2B62" w:rsidP="00902F4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33A13">
              <w:rPr>
                <w:color w:val="000000"/>
                <w:lang w:val="kk-KZ"/>
              </w:rPr>
              <w:t xml:space="preserve">22. </w:t>
            </w:r>
            <w:r w:rsidRPr="00D33A13">
              <w:rPr>
                <w:rFonts w:eastAsia="Calibri"/>
                <w:color w:val="000000"/>
              </w:rPr>
              <w:t xml:space="preserve">К архитектурным стилям Европы </w:t>
            </w:r>
            <w:r w:rsidRPr="00D33A13">
              <w:rPr>
                <w:rFonts w:eastAsia="Calibri"/>
                <w:color w:val="000000"/>
                <w:lang w:val="en-US"/>
              </w:rPr>
              <w:t>XI</w:t>
            </w:r>
            <w:r w:rsidRPr="00D33A13">
              <w:rPr>
                <w:rFonts w:eastAsia="Calibri"/>
                <w:color w:val="000000"/>
              </w:rPr>
              <w:t>-</w:t>
            </w:r>
            <w:r w:rsidRPr="00D33A13">
              <w:rPr>
                <w:rFonts w:eastAsia="Calibri"/>
                <w:color w:val="000000"/>
                <w:lang w:val="en-US"/>
              </w:rPr>
              <w:t>XV</w:t>
            </w:r>
            <w:r w:rsidRPr="00D33A13">
              <w:rPr>
                <w:rFonts w:eastAsia="Calibri"/>
                <w:color w:val="000000"/>
              </w:rPr>
              <w:t xml:space="preserve"> вв. относятся: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Calibri"/>
                <w:color w:val="000000"/>
              </w:rPr>
              <w:t>дорический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Calibri"/>
                <w:color w:val="000000"/>
              </w:rPr>
              <w:t>классицизм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Calibri"/>
                <w:color w:val="000000"/>
              </w:rPr>
              <w:t>готический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Calibri"/>
                <w:color w:val="000000"/>
              </w:rPr>
              <w:t>ионический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Calibri"/>
                <w:color w:val="000000"/>
              </w:rPr>
              <w:t>барокко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F) </w:t>
            </w:r>
            <w:r w:rsidRPr="00D33A13">
              <w:rPr>
                <w:rFonts w:eastAsia="Calibri"/>
                <w:color w:val="000000"/>
              </w:rPr>
              <w:t xml:space="preserve">коринфский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G) </w:t>
            </w:r>
            <w:r w:rsidRPr="00D33A13">
              <w:rPr>
                <w:rFonts w:eastAsia="Calibri"/>
                <w:color w:val="000000"/>
              </w:rPr>
              <w:t>ампир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H) </w:t>
            </w:r>
            <w:r w:rsidRPr="00D33A13">
              <w:rPr>
                <w:rFonts w:eastAsia="Calibri"/>
                <w:color w:val="000000"/>
              </w:rPr>
              <w:t>романский</w:t>
            </w:r>
          </w:p>
        </w:tc>
      </w:tr>
      <w:tr w:rsidR="005C2B62" w:rsidRPr="00D33A13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D33A13" w:rsidRDefault="005C2B62" w:rsidP="00902F4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33A13">
              <w:rPr>
                <w:color w:val="000000"/>
                <w:lang w:val="kk-KZ"/>
              </w:rPr>
              <w:t xml:space="preserve">23. </w:t>
            </w:r>
            <w:r w:rsidRPr="00D33A13">
              <w:rPr>
                <w:rFonts w:eastAsia="Calibri"/>
                <w:color w:val="000000"/>
              </w:rPr>
              <w:t>В 95-и тезисах Мартина Лютера осуждались: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Calibri"/>
                <w:color w:val="000000"/>
              </w:rPr>
              <w:t>индульгенция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Calibri"/>
                <w:color w:val="000000"/>
              </w:rPr>
              <w:t>самоуправство королей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Calibri"/>
                <w:color w:val="000000"/>
              </w:rPr>
              <w:t>нерадивость крестьян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Calibri"/>
                <w:color w:val="000000"/>
              </w:rPr>
              <w:t>примитивность орудий труда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Calibri"/>
                <w:color w:val="000000"/>
              </w:rPr>
              <w:t>распущенность нравов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F) </w:t>
            </w:r>
            <w:r w:rsidRPr="00D33A13">
              <w:rPr>
                <w:rFonts w:eastAsia="Calibri"/>
                <w:color w:val="000000"/>
              </w:rPr>
              <w:t xml:space="preserve">эксплуатация крестьян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G) </w:t>
            </w:r>
            <w:r w:rsidRPr="00D33A13">
              <w:rPr>
                <w:rFonts w:eastAsia="Calibri"/>
                <w:color w:val="000000"/>
              </w:rPr>
              <w:t>церковный произвол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H) </w:t>
            </w:r>
            <w:r w:rsidRPr="00D33A13">
              <w:rPr>
                <w:rFonts w:eastAsia="Calibri"/>
                <w:color w:val="000000"/>
              </w:rPr>
              <w:t>жестокость феодалов</w:t>
            </w:r>
          </w:p>
        </w:tc>
      </w:tr>
      <w:tr w:rsidR="005C2B62" w:rsidRPr="00D33A13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D33A13" w:rsidRDefault="005C2B62" w:rsidP="00902F4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33A13">
              <w:rPr>
                <w:color w:val="000000"/>
                <w:lang w:val="kk-KZ"/>
              </w:rPr>
              <w:t xml:space="preserve">24. </w:t>
            </w:r>
            <w:r w:rsidRPr="00D33A13">
              <w:rPr>
                <w:rFonts w:eastAsia="Times New Roman"/>
                <w:color w:val="000000"/>
              </w:rPr>
              <w:t xml:space="preserve">Внешняя политика Японии с середины </w:t>
            </w:r>
            <w:r w:rsidRPr="00D33A13">
              <w:rPr>
                <w:rFonts w:eastAsia="Times New Roman"/>
                <w:color w:val="000000"/>
                <w:lang w:val="en-US"/>
              </w:rPr>
              <w:t>XVII</w:t>
            </w:r>
            <w:r w:rsidRPr="00D33A13">
              <w:rPr>
                <w:rFonts w:eastAsia="Times New Roman"/>
                <w:color w:val="000000"/>
              </w:rPr>
              <w:t xml:space="preserve"> в</w:t>
            </w:r>
            <w:r w:rsidRPr="00902F44">
              <w:rPr>
                <w:rFonts w:eastAsia="Times New Roman"/>
                <w:color w:val="000000"/>
              </w:rPr>
              <w:t>.</w:t>
            </w:r>
            <w:r w:rsidRPr="00D33A13">
              <w:rPr>
                <w:rFonts w:eastAsia="Times New Roman"/>
                <w:color w:val="000000"/>
              </w:rPr>
              <w:t xml:space="preserve"> по 1854 г</w:t>
            </w:r>
            <w:r w:rsidRPr="00902F44">
              <w:rPr>
                <w:rFonts w:eastAsia="Times New Roman"/>
                <w:color w:val="000000"/>
              </w:rPr>
              <w:t>.</w:t>
            </w:r>
            <w:r w:rsidRPr="00D33A13">
              <w:rPr>
                <w:rFonts w:eastAsia="Times New Roman"/>
                <w:color w:val="000000"/>
              </w:rPr>
              <w:t xml:space="preserve"> получила название политики: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color w:val="000000"/>
              </w:rPr>
              <w:t>«равных возможностей»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color w:val="000000"/>
              </w:rPr>
              <w:t>«нейтралитета»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color w:val="000000"/>
              </w:rPr>
              <w:t>«ненасильственного сопротивления»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color w:val="000000"/>
              </w:rPr>
              <w:t>«разумного компромисса»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color w:val="000000"/>
              </w:rPr>
              <w:t>«чистого обособления»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</w:rPr>
            </w:pPr>
            <w:r w:rsidRPr="00D33A13">
              <w:rPr>
                <w:color w:val="000000"/>
              </w:rPr>
              <w:t xml:space="preserve">F) </w:t>
            </w:r>
            <w:r w:rsidRPr="00D33A13">
              <w:rPr>
                <w:rFonts w:eastAsia="Times New Roman"/>
                <w:color w:val="000000"/>
              </w:rPr>
              <w:t xml:space="preserve">«разделяй и властвуй»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G) </w:t>
            </w:r>
            <w:r w:rsidRPr="00D33A13">
              <w:rPr>
                <w:rFonts w:eastAsia="Times New Roman"/>
                <w:color w:val="000000"/>
              </w:rPr>
              <w:t>«закрытых дверей»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H) </w:t>
            </w:r>
            <w:r w:rsidRPr="00D33A13">
              <w:rPr>
                <w:rFonts w:eastAsia="Times New Roman"/>
                <w:color w:val="000000"/>
              </w:rPr>
              <w:t>«доброго соседа»</w:t>
            </w:r>
            <w:r w:rsidRPr="00D33A13">
              <w:rPr>
                <w:color w:val="000000"/>
              </w:rPr>
              <w:t xml:space="preserve"> </w:t>
            </w:r>
          </w:p>
        </w:tc>
      </w:tr>
      <w:tr w:rsidR="005C2B62" w:rsidRPr="00D33A13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D33A13" w:rsidRDefault="005C2B62" w:rsidP="00902F44">
            <w:pPr>
              <w:ind w:left="400" w:hanging="400"/>
              <w:rPr>
                <w:color w:val="000000"/>
              </w:rPr>
            </w:pPr>
            <w:r w:rsidRPr="00D33A13">
              <w:rPr>
                <w:color w:val="000000"/>
                <w:lang w:val="kk-KZ"/>
              </w:rPr>
              <w:lastRenderedPageBreak/>
              <w:t xml:space="preserve">25. </w:t>
            </w:r>
            <w:r w:rsidRPr="00D33A13">
              <w:rPr>
                <w:rFonts w:eastAsia="Calibri"/>
                <w:color w:val="000000"/>
              </w:rPr>
              <w:t>Главный герой романа Сервантеса «Дон Кихот» являлся</w:t>
            </w:r>
          </w:p>
          <w:p w:rsidR="005C2B62" w:rsidRPr="00D33A13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Calibri"/>
                <w:color w:val="000000"/>
              </w:rPr>
              <w:t>заступник бедных и обиженных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Calibri"/>
                <w:color w:val="000000"/>
              </w:rPr>
              <w:t>бедным идальго (дворянин)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Calibri"/>
                <w:color w:val="000000"/>
              </w:rPr>
              <w:t>богатым дворянином</w:t>
            </w:r>
          </w:p>
          <w:p w:rsidR="005C2B62" w:rsidRPr="00D33A13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Calibri"/>
                <w:color w:val="000000"/>
              </w:rPr>
              <w:t>владельцем мастерской</w:t>
            </w:r>
          </w:p>
          <w:p w:rsidR="005C2B62" w:rsidRPr="00D33A13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Calibri"/>
                <w:color w:val="000000"/>
              </w:rPr>
              <w:t>путешественником</w:t>
            </w:r>
          </w:p>
          <w:p w:rsidR="005C2B62" w:rsidRPr="00D33A13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F) </w:t>
            </w:r>
            <w:r w:rsidRPr="00D33A13">
              <w:rPr>
                <w:rFonts w:eastAsia="Calibri"/>
                <w:color w:val="000000"/>
              </w:rPr>
              <w:t>частным землевладельцем</w:t>
            </w:r>
          </w:p>
          <w:p w:rsidR="005C2B62" w:rsidRPr="00D33A13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G) </w:t>
            </w:r>
            <w:r w:rsidRPr="00D33A13">
              <w:rPr>
                <w:rFonts w:eastAsia="Calibri"/>
                <w:color w:val="000000"/>
              </w:rPr>
              <w:t>учителем</w:t>
            </w:r>
          </w:p>
          <w:p w:rsidR="005C2B62" w:rsidRPr="00D33A13" w:rsidRDefault="005C2B62" w:rsidP="00902F44">
            <w:pPr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H) </w:t>
            </w:r>
            <w:r w:rsidRPr="00D33A13">
              <w:rPr>
                <w:rFonts w:eastAsia="Calibri"/>
                <w:color w:val="000000"/>
              </w:rPr>
              <w:t>ремесленником</w:t>
            </w:r>
          </w:p>
        </w:tc>
      </w:tr>
      <w:tr w:rsidR="005C2B62" w:rsidRPr="00D33A13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D33A13" w:rsidRDefault="005C2B62" w:rsidP="00902F44">
            <w:pPr>
              <w:tabs>
                <w:tab w:val="left" w:pos="8231"/>
              </w:tabs>
              <w:ind w:left="400" w:hanging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  <w:lang w:val="kk-KZ"/>
              </w:rPr>
              <w:t xml:space="preserve">26. </w:t>
            </w:r>
            <w:r w:rsidRPr="00D33A13">
              <w:rPr>
                <w:rFonts w:eastAsia="Calibri"/>
                <w:color w:val="000000"/>
              </w:rPr>
              <w:t xml:space="preserve">Тильзитский мир был заключён между: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Calibri"/>
                <w:color w:val="000000"/>
              </w:rPr>
              <w:t>Италией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Calibri"/>
                <w:color w:val="000000"/>
              </w:rPr>
              <w:t>США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Calibri"/>
                <w:color w:val="000000"/>
              </w:rPr>
              <w:t>Россией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Calibri"/>
                <w:color w:val="000000"/>
              </w:rPr>
              <w:t>Австрией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Calibri"/>
                <w:color w:val="000000"/>
              </w:rPr>
              <w:t>Бельгией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F) </w:t>
            </w:r>
            <w:r w:rsidRPr="00D33A13">
              <w:rPr>
                <w:rFonts w:eastAsia="Calibri"/>
                <w:color w:val="000000"/>
              </w:rPr>
              <w:t>Францией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G) </w:t>
            </w:r>
            <w:r w:rsidRPr="00D33A13">
              <w:rPr>
                <w:rFonts w:eastAsia="Calibri"/>
                <w:color w:val="000000"/>
              </w:rPr>
              <w:t xml:space="preserve">Швецией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H) </w:t>
            </w:r>
            <w:r w:rsidRPr="00D33A13">
              <w:rPr>
                <w:rFonts w:eastAsia="Calibri"/>
                <w:color w:val="000000"/>
              </w:rPr>
              <w:t>Англией</w:t>
            </w:r>
          </w:p>
        </w:tc>
      </w:tr>
      <w:tr w:rsidR="005C2B62" w:rsidRPr="00D33A13" w:rsidTr="00902F44">
        <w:trPr>
          <w:cantSplit/>
        </w:trPr>
        <w:tc>
          <w:tcPr>
            <w:tcW w:w="9640" w:type="dxa"/>
            <w:shd w:val="clear" w:color="auto" w:fill="auto"/>
          </w:tcPr>
          <w:p w:rsidR="00902F44" w:rsidRDefault="005C2B62" w:rsidP="00902F44">
            <w:pPr>
              <w:tabs>
                <w:tab w:val="left" w:pos="8231"/>
              </w:tabs>
              <w:ind w:left="400" w:hanging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  <w:lang w:val="kk-KZ"/>
              </w:rPr>
              <w:t xml:space="preserve">27. </w:t>
            </w:r>
            <w:r w:rsidRPr="00D33A13">
              <w:rPr>
                <w:rFonts w:eastAsia="Calibri"/>
                <w:color w:val="000000"/>
              </w:rPr>
              <w:t>Вооруженную интервенцию в Испанию во второй половине 30-х годов</w:t>
            </w:r>
          </w:p>
          <w:p w:rsidR="005C2B62" w:rsidRPr="00D33A13" w:rsidRDefault="00902F44" w:rsidP="00902F4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     </w:t>
            </w:r>
            <w:r w:rsidR="005C2B62" w:rsidRPr="00D33A13">
              <w:rPr>
                <w:rFonts w:eastAsia="Calibri"/>
                <w:color w:val="000000"/>
              </w:rPr>
              <w:t xml:space="preserve"> ХХ века предприняли:</w:t>
            </w:r>
            <w:r w:rsidR="005C2B62"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Calibri"/>
                <w:color w:val="000000"/>
              </w:rPr>
              <w:t>Япония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Calibri"/>
                <w:color w:val="000000"/>
              </w:rPr>
              <w:t>Великобритания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Calibri"/>
                <w:color w:val="000000"/>
              </w:rPr>
              <w:t>Италия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Calibri"/>
                <w:color w:val="000000"/>
              </w:rPr>
              <w:t>Германия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Calibri"/>
                <w:color w:val="000000"/>
              </w:rPr>
              <w:t>США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F) </w:t>
            </w:r>
            <w:r w:rsidRPr="00D33A13">
              <w:rPr>
                <w:rFonts w:eastAsia="Calibri"/>
                <w:color w:val="000000"/>
              </w:rPr>
              <w:t>Франция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G) </w:t>
            </w:r>
            <w:r w:rsidRPr="00D33A13">
              <w:rPr>
                <w:rFonts w:eastAsia="Calibri"/>
                <w:color w:val="000000"/>
              </w:rPr>
              <w:t>Чехословакия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H) </w:t>
            </w:r>
            <w:r w:rsidRPr="00D33A13">
              <w:rPr>
                <w:rFonts w:eastAsia="Calibri"/>
                <w:color w:val="000000"/>
              </w:rPr>
              <w:t>СССР</w:t>
            </w:r>
          </w:p>
        </w:tc>
      </w:tr>
      <w:tr w:rsidR="005C2B62" w:rsidRPr="00D33A13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D33A13" w:rsidRDefault="005C2B62" w:rsidP="00902F4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33A13">
              <w:rPr>
                <w:color w:val="000000"/>
                <w:lang w:val="kk-KZ"/>
              </w:rPr>
              <w:t xml:space="preserve">28. </w:t>
            </w:r>
            <w:r w:rsidRPr="00D33A13">
              <w:rPr>
                <w:rFonts w:eastAsia="Calibri"/>
                <w:color w:val="000000"/>
              </w:rPr>
              <w:t>По секретному договору 1915 г. территория Ирана была поделена на две сферы влияния между: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Calibri"/>
                <w:color w:val="000000"/>
              </w:rPr>
              <w:t>Японией.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Calibri"/>
                <w:color w:val="000000"/>
              </w:rPr>
              <w:t>Италией.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Calibri"/>
                <w:color w:val="000000"/>
              </w:rPr>
              <w:t>Францией.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Calibri"/>
                <w:color w:val="000000"/>
              </w:rPr>
              <w:t>Австро-Венгрией.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Calibri"/>
                <w:color w:val="000000"/>
              </w:rPr>
              <w:t>США.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F) </w:t>
            </w:r>
            <w:r w:rsidRPr="00D33A13">
              <w:rPr>
                <w:rFonts w:eastAsia="Calibri"/>
                <w:color w:val="000000"/>
              </w:rPr>
              <w:t xml:space="preserve">Германией.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G) </w:t>
            </w:r>
            <w:r w:rsidRPr="00D33A13">
              <w:rPr>
                <w:rFonts w:eastAsia="Calibri"/>
                <w:color w:val="000000"/>
              </w:rPr>
              <w:t>Россией.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H) </w:t>
            </w:r>
            <w:r w:rsidRPr="00D33A13">
              <w:rPr>
                <w:rFonts w:eastAsia="Calibri"/>
                <w:color w:val="000000"/>
              </w:rPr>
              <w:t>Англией.</w:t>
            </w:r>
            <w:r w:rsidRPr="00D33A13">
              <w:rPr>
                <w:color w:val="000000"/>
              </w:rPr>
              <w:t xml:space="preserve"> </w:t>
            </w:r>
          </w:p>
        </w:tc>
      </w:tr>
      <w:tr w:rsidR="005C2B62" w:rsidRPr="00D33A13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D33A13" w:rsidRDefault="005C2B62" w:rsidP="00902F4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33A13">
              <w:rPr>
                <w:color w:val="000000"/>
                <w:lang w:val="kk-KZ"/>
              </w:rPr>
              <w:lastRenderedPageBreak/>
              <w:t xml:space="preserve">29. </w:t>
            </w:r>
            <w:r w:rsidRPr="00D33A13">
              <w:rPr>
                <w:rFonts w:eastAsia="Times New Roman"/>
                <w:color w:val="000000"/>
                <w:lang w:eastAsia="ru-RU"/>
              </w:rPr>
              <w:t>Раскопками в древнегреческих Микенах руководил(-и) известный(-ые) археолог(-и):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Г .Дебец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color w:val="000000"/>
                <w:lang w:eastAsia="ru-RU"/>
              </w:rPr>
              <w:t>Г. Шлиман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color w:val="000000"/>
                <w:lang w:eastAsia="ru-RU"/>
              </w:rPr>
              <w:t>М. Фосс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color w:val="000000"/>
                <w:lang w:eastAsia="ru-RU"/>
              </w:rPr>
              <w:t>А. Амальрик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color w:val="000000"/>
                <w:lang w:eastAsia="ru-RU"/>
              </w:rPr>
              <w:t>Т. Пассек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F) </w:t>
            </w:r>
            <w:r w:rsidRPr="00D33A13">
              <w:rPr>
                <w:rFonts w:eastAsia="Times New Roman"/>
                <w:color w:val="000000"/>
                <w:lang w:eastAsia="ru-RU"/>
              </w:rPr>
              <w:t>О. Бадер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G) </w:t>
            </w:r>
            <w:r w:rsidRPr="00D33A13">
              <w:rPr>
                <w:rFonts w:eastAsia="Times New Roman"/>
                <w:color w:val="000000"/>
                <w:lang w:eastAsia="ru-RU"/>
              </w:rPr>
              <w:t>Г. Чайлд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H) </w:t>
            </w:r>
            <w:r w:rsidRPr="00D33A13">
              <w:rPr>
                <w:rFonts w:eastAsia="Times New Roman"/>
                <w:color w:val="000000"/>
                <w:lang w:eastAsia="ru-RU"/>
              </w:rPr>
              <w:t>А. Монгайт</w:t>
            </w:r>
          </w:p>
        </w:tc>
      </w:tr>
      <w:tr w:rsidR="005C2B62" w:rsidRPr="00D33A13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D33A13" w:rsidRDefault="005C2B62" w:rsidP="00902F4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33A13">
              <w:rPr>
                <w:color w:val="000000"/>
                <w:lang w:val="kk-KZ"/>
              </w:rPr>
              <w:t xml:space="preserve">30. </w:t>
            </w:r>
            <w:r w:rsidRPr="00D33A13">
              <w:rPr>
                <w:rFonts w:eastAsia="Calibri"/>
                <w:color w:val="000000"/>
              </w:rPr>
              <w:t xml:space="preserve">К социальным группам итальянских городов-государств </w:t>
            </w:r>
            <w:r w:rsidRPr="00D33A13">
              <w:rPr>
                <w:rFonts w:eastAsia="Calibri"/>
                <w:color w:val="000000"/>
                <w:lang w:val="en-US"/>
              </w:rPr>
              <w:t>XI</w:t>
            </w:r>
            <w:r w:rsidRPr="00D33A13">
              <w:rPr>
                <w:rFonts w:eastAsia="Calibri"/>
                <w:color w:val="000000"/>
              </w:rPr>
              <w:t>-</w:t>
            </w:r>
            <w:r w:rsidRPr="00D33A13">
              <w:rPr>
                <w:rFonts w:eastAsia="Calibri"/>
                <w:color w:val="000000"/>
                <w:lang w:val="en-US"/>
              </w:rPr>
              <w:t>XV</w:t>
            </w:r>
            <w:r w:rsidRPr="00D33A13">
              <w:rPr>
                <w:rFonts w:eastAsia="Calibri"/>
                <w:color w:val="000000"/>
              </w:rPr>
              <w:t xml:space="preserve"> вв. относятся: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Calibri"/>
                <w:color w:val="000000"/>
              </w:rPr>
              <w:t>колоны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Calibri"/>
                <w:color w:val="000000"/>
              </w:rPr>
              <w:t>илоты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Calibri"/>
                <w:color w:val="000000"/>
              </w:rPr>
              <w:t>вальвассоры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Calibri"/>
                <w:color w:val="000000"/>
              </w:rPr>
              <w:t>гайдуки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Calibri"/>
                <w:color w:val="000000"/>
              </w:rPr>
              <w:t>буси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F) </w:t>
            </w:r>
            <w:r w:rsidRPr="00D33A13">
              <w:rPr>
                <w:rFonts w:eastAsia="Calibri"/>
                <w:color w:val="000000"/>
              </w:rPr>
              <w:t xml:space="preserve">пополаны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G) </w:t>
            </w:r>
            <w:r w:rsidRPr="00D33A13">
              <w:rPr>
                <w:rFonts w:eastAsia="Calibri"/>
                <w:color w:val="000000"/>
              </w:rPr>
              <w:t>майордомы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H) </w:t>
            </w:r>
            <w:r w:rsidRPr="00D33A13">
              <w:rPr>
                <w:rFonts w:eastAsia="Calibri"/>
                <w:color w:val="000000"/>
              </w:rPr>
              <w:t>беи</w:t>
            </w:r>
          </w:p>
        </w:tc>
      </w:tr>
      <w:tr w:rsidR="005C2B62" w:rsidRPr="00D33A13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D33A13" w:rsidRDefault="005C2B62" w:rsidP="00902F4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33A13">
              <w:rPr>
                <w:color w:val="000000"/>
                <w:lang w:val="kk-KZ"/>
              </w:rPr>
              <w:t xml:space="preserve">31. </w:t>
            </w:r>
            <w:r w:rsidRPr="00D33A13">
              <w:rPr>
                <w:rFonts w:eastAsia="Calibri"/>
                <w:color w:val="000000"/>
              </w:rPr>
              <w:t>Для оформления собора Святого Петра в Риме Микеланджело создал статуи: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Calibri"/>
                <w:color w:val="000000"/>
              </w:rPr>
              <w:t xml:space="preserve">«Скованный раб»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Calibri"/>
                <w:color w:val="000000"/>
              </w:rPr>
              <w:t>«Моисей»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Calibri"/>
                <w:color w:val="000000"/>
              </w:rPr>
              <w:t>«Мона Лиза»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Calibri"/>
                <w:color w:val="000000"/>
              </w:rPr>
              <w:t>«Давид»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Calibri"/>
                <w:color w:val="000000"/>
              </w:rPr>
              <w:t>«Сикстинская мадонна»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F) </w:t>
            </w:r>
            <w:r w:rsidRPr="00D33A13">
              <w:rPr>
                <w:rFonts w:eastAsia="Calibri"/>
                <w:color w:val="000000"/>
              </w:rPr>
              <w:t>«Санта-Мария»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G) </w:t>
            </w:r>
            <w:r w:rsidRPr="00D33A13">
              <w:rPr>
                <w:rFonts w:eastAsia="Calibri"/>
                <w:color w:val="000000"/>
              </w:rPr>
              <w:t>«Страшный суд»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H) </w:t>
            </w:r>
            <w:r w:rsidRPr="00D33A13">
              <w:rPr>
                <w:rFonts w:eastAsia="Calibri"/>
                <w:color w:val="000000"/>
              </w:rPr>
              <w:t>«Умирающий раб»</w:t>
            </w:r>
            <w:r w:rsidRPr="00D33A13">
              <w:rPr>
                <w:color w:val="000000"/>
              </w:rPr>
              <w:t xml:space="preserve"> </w:t>
            </w:r>
          </w:p>
        </w:tc>
      </w:tr>
      <w:tr w:rsidR="005C2B62" w:rsidRPr="00D33A13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D33A13" w:rsidRDefault="005C2B62" w:rsidP="00902F4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33A13">
              <w:rPr>
                <w:color w:val="000000"/>
                <w:lang w:val="kk-KZ"/>
              </w:rPr>
              <w:t xml:space="preserve">32.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Неравноправный Тяньцзиньский договор в </w:t>
            </w:r>
            <w:smartTag w:uri="urn:schemas-microsoft-com:office:smarttags" w:element="metricconverter">
              <w:smartTagPr>
                <w:attr w:name="ProductID" w:val="1858 г"/>
              </w:smartTagPr>
              <w:r w:rsidRPr="00D33A13">
                <w:rPr>
                  <w:rFonts w:eastAsia="Times New Roman"/>
                  <w:color w:val="000000"/>
                  <w:lang w:eastAsia="ru-RU"/>
                </w:rPr>
                <w:t>1858 г</w:t>
              </w:r>
            </w:smartTag>
            <w:r w:rsidRPr="00D33A13">
              <w:rPr>
                <w:rFonts w:eastAsia="Times New Roman"/>
                <w:color w:val="000000"/>
                <w:lang w:eastAsia="ru-RU"/>
              </w:rPr>
              <w:t xml:space="preserve"> был навязан Китаю странами: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color w:val="000000"/>
                <w:lang w:eastAsia="ru-RU"/>
              </w:rPr>
              <w:t>Австрия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Испания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color w:val="000000"/>
                <w:lang w:eastAsia="ru-RU"/>
              </w:rPr>
              <w:t>Германия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color w:val="000000"/>
                <w:lang w:eastAsia="ru-RU"/>
              </w:rPr>
              <w:t>Япония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color w:val="000000"/>
                <w:lang w:eastAsia="ru-RU"/>
              </w:rPr>
              <w:t>Англия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F) </w:t>
            </w:r>
            <w:r w:rsidRPr="00D33A13">
              <w:rPr>
                <w:rFonts w:eastAsia="Times New Roman"/>
                <w:color w:val="000000"/>
                <w:lang w:eastAsia="ru-RU"/>
              </w:rPr>
              <w:t>США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G) </w:t>
            </w:r>
            <w:r w:rsidRPr="00D33A13">
              <w:rPr>
                <w:rFonts w:eastAsia="Times New Roman"/>
                <w:color w:val="000000"/>
                <w:lang w:eastAsia="ru-RU"/>
              </w:rPr>
              <w:t>Франция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H) </w:t>
            </w:r>
            <w:r w:rsidRPr="00D33A13">
              <w:rPr>
                <w:rFonts w:eastAsia="Times New Roman"/>
                <w:color w:val="000000"/>
                <w:lang w:eastAsia="ru-RU"/>
              </w:rPr>
              <w:t>Россия</w:t>
            </w:r>
          </w:p>
        </w:tc>
      </w:tr>
      <w:tr w:rsidR="005C2B62" w:rsidRPr="00D33A13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D33A13" w:rsidRDefault="005C2B62" w:rsidP="00902F44">
            <w:pPr>
              <w:ind w:left="400" w:hanging="400"/>
              <w:rPr>
                <w:color w:val="000000"/>
              </w:rPr>
            </w:pPr>
            <w:r w:rsidRPr="00D33A13">
              <w:rPr>
                <w:color w:val="000000"/>
                <w:lang w:val="kk-KZ"/>
              </w:rPr>
              <w:lastRenderedPageBreak/>
              <w:t xml:space="preserve">33. </w:t>
            </w:r>
            <w:r w:rsidRPr="00D33A13">
              <w:rPr>
                <w:rFonts w:eastAsia="Times New Roman"/>
                <w:color w:val="000000"/>
                <w:lang w:eastAsia="ru-RU"/>
              </w:rPr>
              <w:t>Автор “Лунной сонаты”: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color w:val="000000"/>
                <w:lang w:eastAsia="ru-RU"/>
              </w:rPr>
              <w:t>Вольфганг Амадей Моцарт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color w:val="000000"/>
                <w:lang w:eastAsia="ru-RU"/>
              </w:rPr>
              <w:t>Франц Шуберт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color w:val="000000"/>
                <w:lang w:eastAsia="ru-RU"/>
              </w:rPr>
              <w:t>Джузеппе Верди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color w:val="000000"/>
                <w:lang w:eastAsia="ru-RU"/>
              </w:rPr>
              <w:t>Людвиг Ван Бетховен</w:t>
            </w:r>
          </w:p>
          <w:p w:rsidR="005C2B62" w:rsidRPr="00D33A13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color w:val="000000"/>
                <w:lang w:eastAsia="ru-RU"/>
              </w:rPr>
              <w:t>Иоганн Себастьян Бах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F) </w:t>
            </w:r>
            <w:r w:rsidRPr="00D33A13">
              <w:rPr>
                <w:rFonts w:eastAsia="Times New Roman"/>
                <w:color w:val="000000"/>
                <w:lang w:eastAsia="ru-RU"/>
              </w:rPr>
              <w:t>Лев Толстой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G) </w:t>
            </w:r>
            <w:r w:rsidRPr="00D33A13">
              <w:rPr>
                <w:rFonts w:eastAsia="Times New Roman"/>
                <w:color w:val="000000"/>
                <w:lang w:eastAsia="ru-RU"/>
              </w:rPr>
              <w:t>Джон Хэнкок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H) </w:t>
            </w:r>
            <w:r w:rsidRPr="00D33A13">
              <w:rPr>
                <w:rFonts w:eastAsia="Times New Roman"/>
                <w:color w:val="000000"/>
                <w:lang w:eastAsia="ru-RU"/>
              </w:rPr>
              <w:t>М. Горькии</w:t>
            </w:r>
          </w:p>
        </w:tc>
      </w:tr>
      <w:tr w:rsidR="005C2B62" w:rsidRPr="00D33A13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D33A13" w:rsidRDefault="005C2B62" w:rsidP="00902F4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33A13">
              <w:rPr>
                <w:color w:val="000000"/>
                <w:lang w:val="kk-KZ"/>
              </w:rPr>
              <w:t xml:space="preserve">34. </w:t>
            </w:r>
            <w:r w:rsidRPr="00D33A13">
              <w:rPr>
                <w:rFonts w:eastAsia="Calibri"/>
                <w:color w:val="000000"/>
              </w:rPr>
              <w:t xml:space="preserve">Лидером радикалов в борьбе за парламентскую реформу первой половины </w:t>
            </w:r>
            <w:r w:rsidRPr="00D33A13">
              <w:rPr>
                <w:rFonts w:eastAsia="Calibri"/>
                <w:color w:val="000000"/>
                <w:lang w:val="en-US"/>
              </w:rPr>
              <w:t>XIX</w:t>
            </w:r>
            <w:r w:rsidRPr="00D33A13">
              <w:rPr>
                <w:rFonts w:eastAsia="Calibri"/>
                <w:color w:val="000000"/>
              </w:rPr>
              <w:t xml:space="preserve"> в</w:t>
            </w:r>
            <w:r w:rsidRPr="00902F44">
              <w:rPr>
                <w:rFonts w:eastAsia="Calibri"/>
                <w:color w:val="000000"/>
              </w:rPr>
              <w:t>.</w:t>
            </w:r>
            <w:r w:rsidRPr="00D33A13">
              <w:rPr>
                <w:rFonts w:eastAsia="Calibri"/>
                <w:color w:val="000000"/>
              </w:rPr>
              <w:t xml:space="preserve"> в Англии являлся: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Calibri"/>
                <w:color w:val="000000"/>
              </w:rPr>
              <w:t>Р. Пил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Calibri"/>
                <w:color w:val="000000"/>
              </w:rPr>
              <w:t>Р. Аркрайт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Calibri"/>
                <w:color w:val="000000"/>
              </w:rPr>
              <w:t>В. Коббет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Calibri"/>
                <w:color w:val="000000"/>
              </w:rPr>
              <w:t>Р.Ливерпула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Calibri"/>
                <w:color w:val="000000"/>
              </w:rPr>
              <w:t>Дж. Харгривс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F) </w:t>
            </w:r>
            <w:r w:rsidRPr="00D33A13">
              <w:rPr>
                <w:rFonts w:eastAsia="Calibri"/>
                <w:color w:val="000000"/>
              </w:rPr>
              <w:t>Р. Каслри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G) </w:t>
            </w:r>
            <w:r w:rsidRPr="00D33A13">
              <w:rPr>
                <w:rFonts w:eastAsia="Calibri"/>
                <w:color w:val="000000"/>
              </w:rPr>
              <w:t xml:space="preserve">Д. Пальмерстон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H) </w:t>
            </w:r>
            <w:r w:rsidRPr="00D33A13">
              <w:rPr>
                <w:rFonts w:eastAsia="Calibri"/>
                <w:color w:val="000000"/>
              </w:rPr>
              <w:t>Д. Каннинг</w:t>
            </w:r>
          </w:p>
        </w:tc>
      </w:tr>
      <w:tr w:rsidR="005C2B62" w:rsidRPr="00D33A13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D33A13" w:rsidRDefault="005C2B62" w:rsidP="00902F4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33A13">
              <w:rPr>
                <w:color w:val="000000"/>
                <w:lang w:val="kk-KZ"/>
              </w:rPr>
              <w:t xml:space="preserve">35. </w:t>
            </w:r>
            <w:r w:rsidRPr="00D33A13">
              <w:rPr>
                <w:rFonts w:eastAsia="Calibri"/>
                <w:color w:val="000000"/>
              </w:rPr>
              <w:t>Англия признала независимость Египта в: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902F44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902F44">
              <w:rPr>
                <w:color w:val="000000"/>
                <w:lang w:val="en-US"/>
              </w:rPr>
              <w:t xml:space="preserve">A) </w:t>
            </w:r>
            <w:smartTag w:uri="urn:schemas-microsoft-com:office:smarttags" w:element="metricconverter">
              <w:smartTagPr>
                <w:attr w:name="ProductID" w:val="1939 г"/>
              </w:smartTagPr>
              <w:r w:rsidRPr="00902F44">
                <w:rPr>
                  <w:rFonts w:eastAsia="Calibri"/>
                  <w:color w:val="000000"/>
                  <w:lang w:val="en-US"/>
                </w:rPr>
                <w:t xml:space="preserve">1939 </w:t>
              </w:r>
              <w:r w:rsidRPr="00D33A13">
                <w:rPr>
                  <w:rFonts w:eastAsia="Calibri"/>
                  <w:color w:val="000000"/>
                </w:rPr>
                <w:t>г</w:t>
              </w:r>
            </w:smartTag>
            <w:r w:rsidRPr="00902F44">
              <w:rPr>
                <w:rFonts w:eastAsia="Calibri"/>
                <w:color w:val="000000"/>
                <w:lang w:val="en-US"/>
              </w:rPr>
              <w:t>.</w:t>
            </w:r>
            <w:r w:rsidRPr="00902F44">
              <w:rPr>
                <w:color w:val="000000"/>
                <w:lang w:val="en-US"/>
              </w:rPr>
              <w:t xml:space="preserve"> </w:t>
            </w:r>
          </w:p>
          <w:p w:rsidR="005C2B62" w:rsidRPr="00902F44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902F44">
              <w:rPr>
                <w:color w:val="000000"/>
                <w:lang w:val="en-US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941 г"/>
              </w:smartTagPr>
              <w:r w:rsidRPr="00902F44">
                <w:rPr>
                  <w:rFonts w:eastAsia="Calibri"/>
                  <w:color w:val="000000"/>
                  <w:lang w:val="en-US"/>
                </w:rPr>
                <w:t xml:space="preserve">1941 </w:t>
              </w:r>
              <w:r w:rsidRPr="00D33A13">
                <w:rPr>
                  <w:rFonts w:eastAsia="Calibri"/>
                  <w:color w:val="000000"/>
                </w:rPr>
                <w:t>г</w:t>
              </w:r>
            </w:smartTag>
            <w:r w:rsidRPr="00902F44">
              <w:rPr>
                <w:rFonts w:eastAsia="Calibri"/>
                <w:color w:val="000000"/>
                <w:lang w:val="en-US"/>
              </w:rPr>
              <w:t>.</w:t>
            </w:r>
            <w:r w:rsidRPr="00902F44">
              <w:rPr>
                <w:color w:val="000000"/>
                <w:lang w:val="en-US"/>
              </w:rPr>
              <w:t xml:space="preserve"> </w:t>
            </w:r>
          </w:p>
          <w:p w:rsidR="005C2B62" w:rsidRPr="00902F44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902F44">
              <w:rPr>
                <w:color w:val="000000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1918 г"/>
              </w:smartTagPr>
              <w:r w:rsidRPr="00D33A13">
                <w:rPr>
                  <w:rFonts w:eastAsia="Calibri"/>
                  <w:color w:val="000000"/>
                  <w:lang w:val="en-GB"/>
                </w:rPr>
                <w:t xml:space="preserve">1918 </w:t>
              </w:r>
              <w:r w:rsidRPr="00D33A13">
                <w:rPr>
                  <w:rFonts w:eastAsia="Calibri"/>
                  <w:color w:val="000000"/>
                </w:rPr>
                <w:t>г</w:t>
              </w:r>
            </w:smartTag>
            <w:r w:rsidRPr="00D33A13">
              <w:rPr>
                <w:rFonts w:eastAsia="Calibri"/>
                <w:color w:val="000000"/>
                <w:lang w:val="en-GB"/>
              </w:rPr>
              <w:t>.</w:t>
            </w:r>
            <w:r w:rsidRPr="00902F44">
              <w:rPr>
                <w:color w:val="000000"/>
                <w:lang w:val="en-US"/>
              </w:rPr>
              <w:t xml:space="preserve"> </w:t>
            </w:r>
          </w:p>
          <w:p w:rsidR="005C2B62" w:rsidRPr="00902F44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902F44">
              <w:rPr>
                <w:color w:val="000000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922 г"/>
              </w:smartTagPr>
              <w:r w:rsidRPr="00D33A13">
                <w:rPr>
                  <w:rFonts w:eastAsia="Calibri"/>
                  <w:color w:val="000000"/>
                  <w:lang w:val="en-GB"/>
                </w:rPr>
                <w:t xml:space="preserve">1922 </w:t>
              </w:r>
              <w:r w:rsidRPr="00D33A13">
                <w:rPr>
                  <w:rFonts w:eastAsia="Calibri"/>
                  <w:color w:val="000000"/>
                </w:rPr>
                <w:t>г</w:t>
              </w:r>
            </w:smartTag>
            <w:r w:rsidRPr="00D33A13">
              <w:rPr>
                <w:rFonts w:eastAsia="Calibri"/>
                <w:color w:val="000000"/>
                <w:lang w:val="en-GB"/>
              </w:rPr>
              <w:t>.</w:t>
            </w:r>
            <w:r w:rsidRPr="00902F44">
              <w:rPr>
                <w:color w:val="000000"/>
                <w:lang w:val="en-US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  <w:lang w:val="en-GB"/>
              </w:rPr>
            </w:pPr>
            <w:r w:rsidRPr="00902F44">
              <w:rPr>
                <w:color w:val="000000"/>
                <w:lang w:val="en-US"/>
              </w:rPr>
              <w:t xml:space="preserve">E) </w:t>
            </w:r>
            <w:smartTag w:uri="urn:schemas-microsoft-com:office:smarttags" w:element="metricconverter">
              <w:smartTagPr>
                <w:attr w:name="ProductID" w:val="1920 г"/>
              </w:smartTagPr>
              <w:r w:rsidRPr="00D33A13">
                <w:rPr>
                  <w:rFonts w:eastAsia="Calibri"/>
                  <w:color w:val="000000"/>
                  <w:lang w:val="en-GB"/>
                </w:rPr>
                <w:t xml:space="preserve">1920 </w:t>
              </w:r>
              <w:r w:rsidRPr="00D33A13">
                <w:rPr>
                  <w:rFonts w:eastAsia="Calibri"/>
                  <w:color w:val="000000"/>
                </w:rPr>
                <w:t>г</w:t>
              </w:r>
            </w:smartTag>
            <w:r w:rsidRPr="00D33A13">
              <w:rPr>
                <w:rFonts w:eastAsia="Calibri"/>
                <w:color w:val="000000"/>
                <w:lang w:val="en-GB"/>
              </w:rPr>
              <w:t xml:space="preserve">.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F)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D33A13">
                <w:rPr>
                  <w:rFonts w:eastAsia="Calibri"/>
                  <w:color w:val="000000"/>
                  <w:lang w:val="en-GB"/>
                </w:rPr>
                <w:t xml:space="preserve">1917 </w:t>
              </w:r>
              <w:r w:rsidRPr="00D33A13">
                <w:rPr>
                  <w:rFonts w:eastAsia="Calibri"/>
                  <w:color w:val="000000"/>
                </w:rPr>
                <w:t>г</w:t>
              </w:r>
            </w:smartTag>
            <w:r w:rsidRPr="00D33A13">
              <w:rPr>
                <w:rFonts w:eastAsia="Calibri"/>
                <w:color w:val="000000"/>
                <w:lang w:val="en-GB"/>
              </w:rPr>
              <w:t>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G) </w:t>
            </w:r>
            <w:smartTag w:uri="urn:schemas-microsoft-com:office:smarttags" w:element="metricconverter">
              <w:smartTagPr>
                <w:attr w:name="ProductID" w:val="1933 г"/>
              </w:smartTagPr>
              <w:r w:rsidRPr="00D33A13">
                <w:rPr>
                  <w:rFonts w:eastAsia="Calibri"/>
                  <w:color w:val="000000"/>
                </w:rPr>
                <w:t>1933 г</w:t>
              </w:r>
            </w:smartTag>
            <w:r w:rsidRPr="00D33A13">
              <w:rPr>
                <w:rFonts w:eastAsia="Calibri"/>
                <w:color w:val="000000"/>
              </w:rPr>
              <w:t>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H) </w:t>
            </w:r>
            <w:smartTag w:uri="urn:schemas-microsoft-com:office:smarttags" w:element="metricconverter">
              <w:smartTagPr>
                <w:attr w:name="ProductID" w:val="1914 г"/>
              </w:smartTagPr>
              <w:r w:rsidRPr="00D33A13">
                <w:rPr>
                  <w:rFonts w:eastAsia="Calibri"/>
                  <w:color w:val="000000"/>
                  <w:lang w:val="en-GB"/>
                </w:rPr>
                <w:t xml:space="preserve">1914 </w:t>
              </w:r>
              <w:r w:rsidRPr="00D33A13">
                <w:rPr>
                  <w:rFonts w:eastAsia="Calibri"/>
                  <w:color w:val="000000"/>
                </w:rPr>
                <w:t>г</w:t>
              </w:r>
            </w:smartTag>
            <w:r w:rsidRPr="00D33A13">
              <w:rPr>
                <w:rFonts w:eastAsia="Calibri"/>
                <w:color w:val="000000"/>
                <w:lang w:val="en-GB"/>
              </w:rPr>
              <w:t>.</w:t>
            </w:r>
            <w:r w:rsidRPr="00D33A13">
              <w:rPr>
                <w:color w:val="000000"/>
              </w:rPr>
              <w:t xml:space="preserve"> </w:t>
            </w:r>
          </w:p>
        </w:tc>
      </w:tr>
      <w:tr w:rsidR="005C2B62" w:rsidRPr="00D33A13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D33A13" w:rsidRDefault="005C2B62" w:rsidP="00902F4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33A13">
              <w:rPr>
                <w:color w:val="000000"/>
                <w:lang w:val="kk-KZ"/>
              </w:rPr>
              <w:t xml:space="preserve">36. </w:t>
            </w:r>
            <w:r w:rsidRPr="00D33A13">
              <w:rPr>
                <w:rFonts w:eastAsia="Calibri"/>
                <w:color w:val="000000"/>
              </w:rPr>
              <w:t>Народно-освободительные движения 1919-1925 гг. в Китае получили названия: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Calibri"/>
                <w:color w:val="000000"/>
              </w:rPr>
              <w:t>«Восстание тайпинов».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Calibri"/>
                <w:color w:val="000000"/>
              </w:rPr>
              <w:t>«Движение 30 мая».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Calibri"/>
                <w:color w:val="000000"/>
              </w:rPr>
              <w:t>«Сто дней».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Calibri"/>
                <w:color w:val="000000"/>
              </w:rPr>
              <w:t>«Опиумные войны».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Calibri"/>
                <w:color w:val="000000"/>
              </w:rPr>
              <w:t>«Восстание жёлтых повязок».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F) </w:t>
            </w:r>
            <w:r w:rsidRPr="00D33A13">
              <w:rPr>
                <w:rFonts w:eastAsia="Calibri"/>
                <w:color w:val="000000"/>
              </w:rPr>
              <w:t>«Движение ихэтуаней».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G) </w:t>
            </w:r>
            <w:r w:rsidRPr="00D33A13">
              <w:rPr>
                <w:rFonts w:eastAsia="Calibri"/>
                <w:color w:val="000000"/>
              </w:rPr>
              <w:t>«Возрождение Китая».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H) </w:t>
            </w:r>
            <w:r w:rsidRPr="00D33A13">
              <w:rPr>
                <w:rFonts w:eastAsia="Calibri"/>
                <w:color w:val="000000"/>
              </w:rPr>
              <w:t xml:space="preserve">«Движение 4 мая». </w:t>
            </w:r>
          </w:p>
        </w:tc>
      </w:tr>
      <w:tr w:rsidR="005C2B62" w:rsidRPr="00D33A13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D33A13" w:rsidRDefault="005C2B62" w:rsidP="00902F4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33A13">
              <w:rPr>
                <w:color w:val="000000"/>
                <w:lang w:val="kk-KZ"/>
              </w:rPr>
              <w:lastRenderedPageBreak/>
              <w:t xml:space="preserve">37. </w:t>
            </w:r>
            <w:r w:rsidRPr="00D33A13">
              <w:rPr>
                <w:rFonts w:eastAsia="Calibri"/>
                <w:color w:val="000000"/>
              </w:rPr>
              <w:t xml:space="preserve">К наиболее известным европейским университетам </w:t>
            </w:r>
            <w:r w:rsidRPr="00D33A13">
              <w:rPr>
                <w:rFonts w:eastAsia="Calibri"/>
                <w:color w:val="000000"/>
                <w:lang w:val="en-US"/>
              </w:rPr>
              <w:t>XV</w:t>
            </w:r>
            <w:r w:rsidRPr="00D33A13">
              <w:rPr>
                <w:rFonts w:eastAsia="Calibri"/>
                <w:color w:val="000000"/>
              </w:rPr>
              <w:t xml:space="preserve"> в. относятся: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Calibri"/>
                <w:color w:val="000000"/>
              </w:rPr>
              <w:t>Парижский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Calibri"/>
                <w:color w:val="000000"/>
              </w:rPr>
              <w:t>Болонский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Calibri"/>
                <w:color w:val="000000"/>
              </w:rPr>
              <w:t>Лондонский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Calibri"/>
                <w:color w:val="000000"/>
              </w:rPr>
              <w:t>Афинский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Calibri"/>
                <w:color w:val="000000"/>
              </w:rPr>
              <w:t>Оксфордский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F) </w:t>
            </w:r>
            <w:r w:rsidRPr="00D33A13">
              <w:rPr>
                <w:rFonts w:eastAsia="Calibri"/>
                <w:color w:val="000000"/>
              </w:rPr>
              <w:t>Варшавский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G) </w:t>
            </w:r>
            <w:r w:rsidRPr="00D33A13">
              <w:rPr>
                <w:rFonts w:eastAsia="Calibri"/>
                <w:color w:val="000000"/>
              </w:rPr>
              <w:t>Московский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H) </w:t>
            </w:r>
            <w:r w:rsidRPr="00D33A13">
              <w:rPr>
                <w:rFonts w:eastAsia="Calibri"/>
                <w:color w:val="000000"/>
              </w:rPr>
              <w:t xml:space="preserve">Берлинский </w:t>
            </w:r>
          </w:p>
        </w:tc>
      </w:tr>
      <w:tr w:rsidR="005C2B62" w:rsidRPr="00D33A13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D33A13" w:rsidRDefault="005C2B62" w:rsidP="00902F44">
            <w:pPr>
              <w:ind w:left="400" w:right="355" w:hanging="400"/>
              <w:rPr>
                <w:color w:val="000000"/>
              </w:rPr>
            </w:pPr>
            <w:r w:rsidRPr="00D33A13">
              <w:rPr>
                <w:color w:val="000000"/>
                <w:lang w:val="kk-KZ"/>
              </w:rPr>
              <w:t xml:space="preserve">38. </w:t>
            </w:r>
            <w:r w:rsidRPr="00D33A13">
              <w:rPr>
                <w:rFonts w:eastAsia="Times New Roman"/>
                <w:color w:val="000000"/>
                <w:lang w:eastAsia="ru-RU"/>
              </w:rPr>
              <w:t>В 1702-1713 гг. европейские государства вели обесточенную борьбу за: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ind w:left="400" w:right="355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Times New Roman"/>
                <w:color w:val="000000"/>
                <w:lang w:eastAsia="ru-RU"/>
              </w:rPr>
              <w:t>английские земли</w:t>
            </w:r>
          </w:p>
          <w:p w:rsidR="005C2B62" w:rsidRPr="00D33A13" w:rsidRDefault="005C2B62" w:rsidP="00902F44">
            <w:pPr>
              <w:ind w:left="400" w:right="355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Times New Roman"/>
                <w:color w:val="000000"/>
                <w:lang w:eastAsia="ru-RU"/>
              </w:rPr>
              <w:t>турецкие территории</w:t>
            </w:r>
          </w:p>
          <w:p w:rsidR="005C2B62" w:rsidRPr="00D33A13" w:rsidRDefault="005C2B62" w:rsidP="00902F44">
            <w:pPr>
              <w:ind w:left="400" w:right="355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Times New Roman"/>
                <w:color w:val="000000"/>
                <w:lang w:eastAsia="ru-RU"/>
              </w:rPr>
              <w:t xml:space="preserve">испанское наследство </w:t>
            </w:r>
          </w:p>
          <w:p w:rsidR="005C2B62" w:rsidRPr="00D33A13" w:rsidRDefault="005C2B62" w:rsidP="00902F44">
            <w:pPr>
              <w:ind w:left="400" w:right="355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Times New Roman"/>
                <w:color w:val="000000"/>
                <w:lang w:eastAsia="ru-RU"/>
              </w:rPr>
              <w:t>влияние в Аравии</w:t>
            </w:r>
          </w:p>
          <w:p w:rsidR="005C2B62" w:rsidRPr="00D33A13" w:rsidRDefault="005C2B62" w:rsidP="00902F44">
            <w:pPr>
              <w:ind w:left="400" w:right="355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Times New Roman"/>
                <w:color w:val="000000"/>
                <w:lang w:eastAsia="ru-RU"/>
              </w:rPr>
              <w:t>португальские колонии</w:t>
            </w:r>
          </w:p>
          <w:p w:rsidR="005C2B62" w:rsidRPr="00D33A13" w:rsidRDefault="005C2B62" w:rsidP="00902F44">
            <w:pPr>
              <w:ind w:left="400" w:right="355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F) </w:t>
            </w:r>
            <w:r w:rsidRPr="00D33A13">
              <w:rPr>
                <w:rFonts w:eastAsia="Times New Roman"/>
                <w:color w:val="000000"/>
                <w:lang w:eastAsia="ru-RU"/>
              </w:rPr>
              <w:t>британское наследство</w:t>
            </w:r>
          </w:p>
          <w:p w:rsidR="005C2B62" w:rsidRPr="00D33A13" w:rsidRDefault="005C2B62" w:rsidP="00902F44">
            <w:pPr>
              <w:ind w:left="400" w:right="355"/>
              <w:rPr>
                <w:rFonts w:eastAsia="Times New Roman"/>
                <w:color w:val="000000"/>
                <w:lang w:eastAsia="ru-RU"/>
              </w:rPr>
            </w:pPr>
            <w:r w:rsidRPr="00D33A13">
              <w:rPr>
                <w:color w:val="000000"/>
              </w:rPr>
              <w:t xml:space="preserve">G) </w:t>
            </w:r>
            <w:r w:rsidRPr="00D33A13">
              <w:rPr>
                <w:rFonts w:eastAsia="Times New Roman"/>
                <w:color w:val="000000"/>
                <w:lang w:eastAsia="ru-RU"/>
              </w:rPr>
              <w:t>французское наследство</w:t>
            </w:r>
          </w:p>
          <w:p w:rsidR="005C2B62" w:rsidRPr="00D33A13" w:rsidRDefault="005C2B62" w:rsidP="00902F44">
            <w:pPr>
              <w:ind w:left="400" w:right="355"/>
              <w:rPr>
                <w:color w:val="000000"/>
              </w:rPr>
            </w:pPr>
            <w:r w:rsidRPr="00D33A13">
              <w:rPr>
                <w:color w:val="000000"/>
              </w:rPr>
              <w:t xml:space="preserve">H) </w:t>
            </w:r>
            <w:r w:rsidRPr="00D33A13">
              <w:rPr>
                <w:rFonts w:eastAsia="Times New Roman"/>
                <w:color w:val="000000"/>
                <w:lang w:eastAsia="ru-RU"/>
              </w:rPr>
              <w:t>российскую корону</w:t>
            </w:r>
          </w:p>
        </w:tc>
      </w:tr>
      <w:tr w:rsidR="005C2B62" w:rsidRPr="00D33A13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D33A13" w:rsidRDefault="005C2B62" w:rsidP="00902F4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33A13">
              <w:rPr>
                <w:color w:val="000000"/>
                <w:lang w:val="kk-KZ"/>
              </w:rPr>
              <w:t xml:space="preserve">39. </w:t>
            </w:r>
            <w:r w:rsidRPr="00D33A13">
              <w:rPr>
                <w:rFonts w:eastAsia="Calibri"/>
                <w:color w:val="000000"/>
              </w:rPr>
              <w:t>Важными мероприятиями правительства Маргарет Тэтчер являются: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Calibri"/>
                <w:color w:val="000000"/>
              </w:rPr>
              <w:t>повышение налогов.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Calibri"/>
                <w:color w:val="000000"/>
              </w:rPr>
              <w:t>усиление государственного регулирования.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Calibri"/>
                <w:color w:val="000000"/>
              </w:rPr>
              <w:t>создание «государства благоденствия».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Calibri"/>
                <w:color w:val="000000"/>
              </w:rPr>
              <w:t>снижение налогов.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Calibri"/>
                <w:color w:val="000000"/>
              </w:rPr>
              <w:t>обеспечение «полной занятости».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F) </w:t>
            </w:r>
            <w:r w:rsidRPr="00D33A13">
              <w:rPr>
                <w:rFonts w:eastAsia="Calibri"/>
                <w:color w:val="000000"/>
              </w:rPr>
              <w:t>приватизация.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G) </w:t>
            </w:r>
            <w:r w:rsidRPr="00D33A13">
              <w:rPr>
                <w:rFonts w:eastAsia="Calibri"/>
                <w:color w:val="000000"/>
                <w:lang w:val="kk-KZ"/>
              </w:rPr>
              <w:t>монетаристск</w:t>
            </w:r>
            <w:r w:rsidRPr="00D33A13">
              <w:rPr>
                <w:rFonts w:eastAsia="Calibri"/>
                <w:color w:val="000000"/>
              </w:rPr>
              <w:t xml:space="preserve">ая политика.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H) </w:t>
            </w:r>
            <w:r w:rsidRPr="00D33A13">
              <w:rPr>
                <w:rFonts w:eastAsia="Calibri"/>
                <w:color w:val="000000"/>
              </w:rPr>
              <w:t>национализация.</w:t>
            </w:r>
            <w:r w:rsidRPr="00D33A13">
              <w:rPr>
                <w:color w:val="000000"/>
              </w:rPr>
              <w:t xml:space="preserve"> </w:t>
            </w:r>
          </w:p>
        </w:tc>
      </w:tr>
      <w:tr w:rsidR="005C2B62" w:rsidRPr="00D33A13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D33A13" w:rsidRDefault="005C2B62" w:rsidP="00902F44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D33A13">
              <w:rPr>
                <w:color w:val="000000"/>
                <w:lang w:val="kk-KZ"/>
              </w:rPr>
              <w:t xml:space="preserve">40. </w:t>
            </w:r>
            <w:r w:rsidRPr="00D33A13">
              <w:rPr>
                <w:rFonts w:eastAsia="Calibri"/>
                <w:color w:val="000000"/>
              </w:rPr>
              <w:t xml:space="preserve">В ходе национально-освободительной борьбы арабского населения Африки первой четверти </w:t>
            </w:r>
            <w:r w:rsidRPr="00D33A13">
              <w:rPr>
                <w:rFonts w:eastAsia="Calibri"/>
                <w:color w:val="000000"/>
                <w:lang w:val="en-US"/>
              </w:rPr>
              <w:t>XX</w:t>
            </w:r>
            <w:r w:rsidRPr="00D33A13">
              <w:rPr>
                <w:rFonts w:eastAsia="Calibri"/>
                <w:color w:val="000000"/>
              </w:rPr>
              <w:t xml:space="preserve"> в. возникли организации: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A) </w:t>
            </w:r>
            <w:r w:rsidRPr="00D33A13">
              <w:rPr>
                <w:rFonts w:eastAsia="Calibri"/>
                <w:color w:val="000000"/>
              </w:rPr>
              <w:t>«Союз реформаторов».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B) </w:t>
            </w:r>
            <w:r w:rsidRPr="00D33A13">
              <w:rPr>
                <w:rFonts w:eastAsia="Calibri"/>
                <w:color w:val="000000"/>
              </w:rPr>
              <w:t>«Североафриканская звезда».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C) </w:t>
            </w:r>
            <w:r w:rsidRPr="00D33A13">
              <w:rPr>
                <w:rFonts w:eastAsia="Calibri"/>
                <w:color w:val="000000"/>
              </w:rPr>
              <w:t>«Общество защиты прав».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D) </w:t>
            </w:r>
            <w:r w:rsidRPr="00D33A13">
              <w:rPr>
                <w:rFonts w:eastAsia="Calibri"/>
                <w:color w:val="000000"/>
              </w:rPr>
              <w:t>«Гериндо».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D33A13">
              <w:rPr>
                <w:color w:val="000000"/>
              </w:rPr>
              <w:t xml:space="preserve">E) </w:t>
            </w:r>
            <w:r w:rsidRPr="00D33A13">
              <w:rPr>
                <w:rFonts w:eastAsia="Calibri"/>
                <w:color w:val="000000"/>
              </w:rPr>
              <w:t xml:space="preserve">«Ватан».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F) </w:t>
            </w:r>
            <w:r w:rsidRPr="00D33A13">
              <w:rPr>
                <w:rFonts w:eastAsia="Calibri"/>
                <w:color w:val="000000"/>
              </w:rPr>
              <w:t>«Курабу».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G) </w:t>
            </w:r>
            <w:r w:rsidRPr="00D33A13">
              <w:rPr>
                <w:rFonts w:eastAsia="Calibri"/>
                <w:color w:val="000000"/>
              </w:rPr>
              <w:t>«Гоминьдан».</w:t>
            </w:r>
            <w:r w:rsidRPr="00D33A13">
              <w:rPr>
                <w:color w:val="000000"/>
              </w:rPr>
              <w:t xml:space="preserve"> </w:t>
            </w:r>
          </w:p>
          <w:p w:rsidR="005C2B62" w:rsidRPr="00D33A13" w:rsidRDefault="005C2B62" w:rsidP="00902F44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D33A13">
              <w:rPr>
                <w:color w:val="000000"/>
              </w:rPr>
              <w:t xml:space="preserve">H) </w:t>
            </w:r>
            <w:r w:rsidRPr="00D33A13">
              <w:rPr>
                <w:rFonts w:eastAsia="Calibri"/>
                <w:color w:val="000000"/>
              </w:rPr>
              <w:t>«аль Вафд аль Мысри».</w:t>
            </w:r>
            <w:r w:rsidRPr="00D33A13">
              <w:rPr>
                <w:color w:val="000000"/>
              </w:rPr>
              <w:t xml:space="preserve"> </w:t>
            </w:r>
          </w:p>
        </w:tc>
      </w:tr>
    </w:tbl>
    <w:p w:rsidR="005C2B62" w:rsidRPr="00D33A13" w:rsidRDefault="005C2B62" w:rsidP="00902F44">
      <w:pPr>
        <w:ind w:left="400"/>
        <w:rPr>
          <w:color w:val="000000"/>
        </w:rPr>
      </w:pPr>
      <w:bookmarkStart w:id="0" w:name="_GoBack"/>
      <w:bookmarkEnd w:id="0"/>
    </w:p>
    <w:sectPr w:rsidR="005C2B62" w:rsidRPr="00D33A13" w:rsidSect="005C2B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37B" w:rsidRDefault="0053037B" w:rsidP="005C2B62">
      <w:pPr>
        <w:spacing w:line="240" w:lineRule="auto"/>
      </w:pPr>
      <w:r>
        <w:separator/>
      </w:r>
    </w:p>
  </w:endnote>
  <w:endnote w:type="continuationSeparator" w:id="0">
    <w:p w:rsidR="0053037B" w:rsidRDefault="0053037B" w:rsidP="005C2B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37B" w:rsidRDefault="0053037B" w:rsidP="005C2B62">
      <w:pPr>
        <w:spacing w:line="240" w:lineRule="auto"/>
      </w:pPr>
      <w:r>
        <w:separator/>
      </w:r>
    </w:p>
  </w:footnote>
  <w:footnote w:type="continuationSeparator" w:id="0">
    <w:p w:rsidR="0053037B" w:rsidRDefault="0053037B" w:rsidP="005C2B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 w:rsidP="005C2B6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2F44" w:rsidRDefault="00902F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 w:rsidP="00902F4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34A1F">
      <w:rPr>
        <w:rStyle w:val="a5"/>
        <w:noProof/>
      </w:rPr>
      <w:t>9</w:t>
    </w:r>
    <w:r>
      <w:rPr>
        <w:rStyle w:val="a5"/>
      </w:rPr>
      <w:fldChar w:fldCharType="end"/>
    </w:r>
  </w:p>
  <w:p w:rsidR="00902F44" w:rsidRPr="005C2B62" w:rsidRDefault="00902F44" w:rsidP="005C2B62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01484"/>
    <w:multiLevelType w:val="hybridMultilevel"/>
    <w:tmpl w:val="CFC8D0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BE4"/>
    <w:rsid w:val="000260FF"/>
    <w:rsid w:val="00127A0C"/>
    <w:rsid w:val="00135F1C"/>
    <w:rsid w:val="0019281E"/>
    <w:rsid w:val="001B628B"/>
    <w:rsid w:val="001C75F0"/>
    <w:rsid w:val="00224726"/>
    <w:rsid w:val="00232840"/>
    <w:rsid w:val="00237F1E"/>
    <w:rsid w:val="0024372D"/>
    <w:rsid w:val="002444E0"/>
    <w:rsid w:val="002B5F6E"/>
    <w:rsid w:val="002F5695"/>
    <w:rsid w:val="003244F0"/>
    <w:rsid w:val="003B1CD1"/>
    <w:rsid w:val="004930D6"/>
    <w:rsid w:val="0053037B"/>
    <w:rsid w:val="00532354"/>
    <w:rsid w:val="00565A17"/>
    <w:rsid w:val="005855CC"/>
    <w:rsid w:val="00596476"/>
    <w:rsid w:val="005C2B62"/>
    <w:rsid w:val="005F6759"/>
    <w:rsid w:val="00625445"/>
    <w:rsid w:val="00633B99"/>
    <w:rsid w:val="00655879"/>
    <w:rsid w:val="00675A9B"/>
    <w:rsid w:val="006902C8"/>
    <w:rsid w:val="006A0EE2"/>
    <w:rsid w:val="006C0845"/>
    <w:rsid w:val="00784F3F"/>
    <w:rsid w:val="007A1FD7"/>
    <w:rsid w:val="00817A45"/>
    <w:rsid w:val="00861644"/>
    <w:rsid w:val="00902F44"/>
    <w:rsid w:val="009506C3"/>
    <w:rsid w:val="00A2499E"/>
    <w:rsid w:val="00A27F6C"/>
    <w:rsid w:val="00A57549"/>
    <w:rsid w:val="00A60520"/>
    <w:rsid w:val="00AB2505"/>
    <w:rsid w:val="00AB75F9"/>
    <w:rsid w:val="00AF3EAC"/>
    <w:rsid w:val="00B7427D"/>
    <w:rsid w:val="00BD6F10"/>
    <w:rsid w:val="00CA48C1"/>
    <w:rsid w:val="00CC1204"/>
    <w:rsid w:val="00CC280C"/>
    <w:rsid w:val="00D25BDF"/>
    <w:rsid w:val="00DA3BE4"/>
    <w:rsid w:val="00E10587"/>
    <w:rsid w:val="00E31C26"/>
    <w:rsid w:val="00E845A1"/>
    <w:rsid w:val="00F14722"/>
    <w:rsid w:val="00F34A1F"/>
    <w:rsid w:val="00F6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45A1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845A1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E845A1"/>
  </w:style>
  <w:style w:type="table" w:styleId="a6">
    <w:name w:val="Table Grid"/>
    <w:basedOn w:val="a1"/>
    <w:uiPriority w:val="59"/>
    <w:rsid w:val="005C2B6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C2B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2B6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C2B6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C2B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45A1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845A1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E845A1"/>
  </w:style>
  <w:style w:type="table" w:styleId="a6">
    <w:name w:val="Table Grid"/>
    <w:basedOn w:val="a1"/>
    <w:uiPriority w:val="59"/>
    <w:rsid w:val="005C2B6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C2B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2B6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C2B6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C2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3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E6CA4-A6A0-4839-A694-E512CF69E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35</cp:revision>
  <cp:lastPrinted>2017-08-22T10:57:00Z</cp:lastPrinted>
  <dcterms:created xsi:type="dcterms:W3CDTF">2017-08-22T05:25:00Z</dcterms:created>
  <dcterms:modified xsi:type="dcterms:W3CDTF">2017-09-08T07:07:00Z</dcterms:modified>
</cp:coreProperties>
</file>